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3A5FB" w14:textId="77777777" w:rsidR="003F7688" w:rsidRPr="00905117" w:rsidRDefault="00F86B58" w:rsidP="003F7688">
      <w:pPr>
        <w:pStyle w:val="Lijn"/>
      </w:pPr>
      <w:bookmarkStart w:id="0" w:name="_Toc169666425"/>
      <w:bookmarkStart w:id="1" w:name="_Toc169666481"/>
      <w:r>
        <w:rPr>
          <w:noProof/>
        </w:rPr>
        <w:pict w14:anchorId="7C40F0FB">
          <v:rect id="_x0000_i1034" alt="" style="width:453.6pt;height:.05pt;mso-width-percent:0;mso-height-percent:0;mso-width-percent:0;mso-height-percent:0" o:hralign="center" o:hrstd="t" o:hr="t" fillcolor="#aca899" stroked="f"/>
        </w:pict>
      </w:r>
    </w:p>
    <w:p w14:paraId="3A735AD7" w14:textId="77777777" w:rsidR="001066F9" w:rsidRPr="00905117" w:rsidRDefault="001066F9" w:rsidP="001066F9">
      <w:pPr>
        <w:pStyle w:val="Deel"/>
      </w:pPr>
      <w:bookmarkStart w:id="2" w:name="_Toc193872238"/>
      <w:bookmarkStart w:id="3" w:name="_Toc193872258"/>
      <w:bookmarkStart w:id="4" w:name="_Toc156201917"/>
      <w:bookmarkStart w:id="5" w:name="_Toc158789915"/>
      <w:bookmarkStart w:id="6" w:name="_Toc169666429"/>
      <w:bookmarkStart w:id="7" w:name="_Toc169666485"/>
      <w:bookmarkStart w:id="8" w:name="_Toc193872242"/>
      <w:bookmarkStart w:id="9" w:name="_Toc193872262"/>
      <w:bookmarkEnd w:id="0"/>
      <w:bookmarkEnd w:id="1"/>
      <w:r w:rsidRPr="00905117">
        <w:t xml:space="preserve">DEEL </w:t>
      </w:r>
      <w:r>
        <w:t>3</w:t>
      </w:r>
      <w:r w:rsidRPr="00905117">
        <w:tab/>
      </w:r>
      <w:r>
        <w:t>DAK</w:t>
      </w:r>
      <w:r w:rsidRPr="00905117">
        <w:t>WERKEN</w:t>
      </w:r>
      <w:bookmarkEnd w:id="2"/>
      <w:bookmarkEnd w:id="3"/>
    </w:p>
    <w:p w14:paraId="7670AD9D" w14:textId="77777777" w:rsidR="001066F9" w:rsidRPr="00905117" w:rsidRDefault="001066F9" w:rsidP="001066F9">
      <w:pPr>
        <w:pStyle w:val="Kop1"/>
        <w:rPr>
          <w:lang w:val="nl-BE"/>
        </w:rPr>
      </w:pPr>
      <w:bookmarkStart w:id="10" w:name="_Toc156201914"/>
      <w:bookmarkStart w:id="11" w:name="_Toc158789912"/>
      <w:bookmarkStart w:id="12" w:name="_Toc169666426"/>
      <w:bookmarkStart w:id="13" w:name="_Toc169666482"/>
      <w:bookmarkStart w:id="14" w:name="_Toc193872239"/>
      <w:bookmarkStart w:id="15" w:name="_Toc193872259"/>
      <w:r>
        <w:rPr>
          <w:lang w:val="nl-BE"/>
        </w:rPr>
        <w:t>LOT 3</w:t>
      </w:r>
      <w:r w:rsidRPr="00905117">
        <w:rPr>
          <w:lang w:val="nl-BE"/>
        </w:rPr>
        <w:t>7</w:t>
      </w:r>
      <w:r w:rsidRPr="00905117">
        <w:rPr>
          <w:lang w:val="nl-BE"/>
        </w:rPr>
        <w:tab/>
      </w:r>
      <w:bookmarkEnd w:id="10"/>
      <w:bookmarkEnd w:id="11"/>
      <w:bookmarkEnd w:id="12"/>
      <w:bookmarkEnd w:id="13"/>
      <w:bookmarkEnd w:id="14"/>
      <w:bookmarkEnd w:id="15"/>
      <w:r>
        <w:rPr>
          <w:lang w:val="nl-BE"/>
        </w:rPr>
        <w:t>PARKEERDAKEN EN DAKBESTRATINGEN</w:t>
      </w:r>
    </w:p>
    <w:p w14:paraId="5BC15320" w14:textId="77777777" w:rsidR="001066F9" w:rsidRPr="00905117" w:rsidRDefault="001066F9" w:rsidP="001066F9">
      <w:pPr>
        <w:pStyle w:val="Hoofdstuk"/>
        <w:rPr>
          <w:rFonts w:eastAsia="Times"/>
        </w:rPr>
      </w:pPr>
      <w:bookmarkStart w:id="16" w:name="_Toc156201915"/>
      <w:bookmarkStart w:id="17" w:name="_Toc158789913"/>
      <w:bookmarkStart w:id="18" w:name="_Toc169666427"/>
      <w:bookmarkStart w:id="19" w:name="_Toc169666483"/>
      <w:bookmarkStart w:id="20" w:name="_Toc193872240"/>
      <w:bookmarkStart w:id="21" w:name="_Toc193872260"/>
      <w:r>
        <w:t>37.3</w:t>
      </w:r>
      <w:r w:rsidRPr="00905117">
        <w:t>0.--.</w:t>
      </w:r>
      <w:r w:rsidRPr="00905117">
        <w:tab/>
      </w:r>
      <w:r>
        <w:rPr>
          <w:rFonts w:eastAsia="Times"/>
        </w:rPr>
        <w:t>PARKEERDAKEN</w:t>
      </w:r>
    </w:p>
    <w:p w14:paraId="229ECC77" w14:textId="77777777" w:rsidR="001066F9" w:rsidRPr="00905117" w:rsidRDefault="001066F9" w:rsidP="001066F9">
      <w:pPr>
        <w:pStyle w:val="Hoofdgroep"/>
      </w:pPr>
      <w:bookmarkStart w:id="22" w:name="_Toc156201916"/>
      <w:bookmarkStart w:id="23" w:name="_Toc158789914"/>
      <w:bookmarkStart w:id="24" w:name="_Toc169666428"/>
      <w:bookmarkStart w:id="25" w:name="_Toc169666484"/>
      <w:bookmarkStart w:id="26" w:name="_Toc193872241"/>
      <w:bookmarkStart w:id="27" w:name="_Toc193872261"/>
      <w:bookmarkEnd w:id="16"/>
      <w:bookmarkEnd w:id="17"/>
      <w:bookmarkEnd w:id="18"/>
      <w:bookmarkEnd w:id="19"/>
      <w:bookmarkEnd w:id="20"/>
      <w:bookmarkEnd w:id="21"/>
      <w:r>
        <w:t>3</w:t>
      </w:r>
      <w:r w:rsidRPr="00905117">
        <w:t>7.</w:t>
      </w:r>
      <w:r>
        <w:t>31</w:t>
      </w:r>
      <w:r w:rsidRPr="00905117">
        <w:t>.00.</w:t>
      </w:r>
      <w:r w:rsidRPr="00905117">
        <w:tab/>
      </w:r>
      <w:bookmarkEnd w:id="22"/>
      <w:bookmarkEnd w:id="23"/>
      <w:bookmarkEnd w:id="24"/>
      <w:bookmarkEnd w:id="25"/>
      <w:bookmarkEnd w:id="26"/>
      <w:bookmarkEnd w:id="27"/>
      <w:r>
        <w:t>PARKEERDAKEN – DEMONTABELE SYSTEMEN</w:t>
      </w:r>
    </w:p>
    <w:bookmarkEnd w:id="4"/>
    <w:bookmarkEnd w:id="5"/>
    <w:bookmarkEnd w:id="6"/>
    <w:bookmarkEnd w:id="7"/>
    <w:bookmarkEnd w:id="8"/>
    <w:bookmarkEnd w:id="9"/>
    <w:p w14:paraId="4116C2E7" w14:textId="756CAE52" w:rsidR="001066F9" w:rsidRPr="00905117" w:rsidRDefault="001066F9" w:rsidP="001066F9">
      <w:pPr>
        <w:pStyle w:val="Kop2"/>
        <w:rPr>
          <w:lang w:val="nl-BE"/>
        </w:rPr>
      </w:pPr>
      <w:r>
        <w:rPr>
          <w:color w:val="0000FF"/>
          <w:lang w:val="nl-BE"/>
        </w:rPr>
        <w:t>37.31</w:t>
      </w:r>
      <w:r w:rsidRPr="00905117">
        <w:rPr>
          <w:color w:val="0000FF"/>
          <w:lang w:val="nl-BE"/>
        </w:rPr>
        <w:t>.</w:t>
      </w:r>
      <w:r>
        <w:rPr>
          <w:color w:val="0000FF"/>
          <w:lang w:val="nl-BE"/>
        </w:rPr>
        <w:t>1</w:t>
      </w:r>
      <w:r w:rsidRPr="00905117">
        <w:rPr>
          <w:color w:val="0000FF"/>
          <w:lang w:val="nl-BE"/>
        </w:rPr>
        <w:t>0.</w:t>
      </w:r>
      <w:r w:rsidRPr="00905117">
        <w:rPr>
          <w:lang w:val="nl-BE"/>
        </w:rPr>
        <w:tab/>
      </w:r>
      <w:r>
        <w:rPr>
          <w:lang w:val="nl-BE"/>
        </w:rPr>
        <w:t>Parkeerdaken</w:t>
      </w:r>
      <w:r w:rsidRPr="00905117">
        <w:rPr>
          <w:lang w:val="nl-BE"/>
        </w:rPr>
        <w:t>, alg.</w:t>
      </w:r>
      <w:r w:rsidRPr="00905117">
        <w:rPr>
          <w:rStyle w:val="RevisieDatum"/>
          <w:lang w:val="nl-BE"/>
        </w:rPr>
        <w:t xml:space="preserve">  </w:t>
      </w:r>
      <w:r w:rsidR="002C1FCF">
        <w:rPr>
          <w:rStyle w:val="RevisieDatum"/>
          <w:lang w:val="nl-BE"/>
        </w:rPr>
        <w:t>10-12</w:t>
      </w:r>
      <w:r w:rsidRPr="00905117">
        <w:rPr>
          <w:rStyle w:val="RevisieDatum"/>
          <w:lang w:val="nl-BE"/>
        </w:rPr>
        <w:t>-1</w:t>
      </w:r>
      <w:r>
        <w:rPr>
          <w:rStyle w:val="RevisieDatum"/>
          <w:lang w:val="nl-BE"/>
        </w:rPr>
        <w:t>3</w:t>
      </w:r>
      <w:r w:rsidRPr="00905117">
        <w:rPr>
          <w:rStyle w:val="MerkChar"/>
          <w:lang w:val="nl-BE"/>
        </w:rPr>
        <w:t xml:space="preserve">  </w:t>
      </w:r>
    </w:p>
    <w:p w14:paraId="213FF14F" w14:textId="77777777" w:rsidR="006B7437" w:rsidRPr="00905117" w:rsidRDefault="006B7437" w:rsidP="001066F9">
      <w:pPr>
        <w:pStyle w:val="SfbCode"/>
      </w:pPr>
      <w:r w:rsidRPr="00905117">
        <w:t>(94.1) S</w:t>
      </w:r>
      <w:r w:rsidR="00184B0F" w:rsidRPr="00905117">
        <w:t>a</w:t>
      </w:r>
      <w:r w:rsidRPr="00905117">
        <w:t xml:space="preserve"> (U</w:t>
      </w:r>
      <w:r w:rsidR="00184B0F" w:rsidRPr="00905117">
        <w:t>35</w:t>
      </w:r>
      <w:r w:rsidRPr="00905117">
        <w:t>)</w:t>
      </w:r>
    </w:p>
    <w:p w14:paraId="2D1931ED" w14:textId="77777777" w:rsidR="006B7437" w:rsidRPr="00905117" w:rsidRDefault="00F86B58" w:rsidP="006B7437">
      <w:pPr>
        <w:pStyle w:val="Lijn"/>
      </w:pPr>
      <w:r>
        <w:rPr>
          <w:noProof/>
        </w:rPr>
        <w:pict w14:anchorId="0DE83883">
          <v:rect id="_x0000_i1033" alt="" style="width:453.6pt;height:.05pt;mso-width-percent:0;mso-height-percent:0;mso-width-percent:0;mso-height-percent:0" o:hralign="center" o:hrstd="t" o:hr="t" fillcolor="#aca899" stroked="f"/>
        </w:pict>
      </w:r>
    </w:p>
    <w:p w14:paraId="3A9D1CDA" w14:textId="77777777" w:rsidR="006B7437" w:rsidRPr="00905117" w:rsidRDefault="006B7437" w:rsidP="006B7437">
      <w:pPr>
        <w:pStyle w:val="Kop5"/>
        <w:rPr>
          <w:snapToGrid w:val="0"/>
          <w:lang w:val="nl-BE"/>
        </w:rPr>
      </w:pPr>
      <w:r w:rsidRPr="00905117">
        <w:rPr>
          <w:rStyle w:val="Kop5BlauwChar"/>
          <w:lang w:val="nl-BE"/>
        </w:rPr>
        <w:t>.10</w:t>
      </w:r>
      <w:r w:rsidRPr="00905117">
        <w:rPr>
          <w:snapToGrid w:val="0"/>
          <w:lang w:val="nl-BE"/>
        </w:rPr>
        <w:tab/>
        <w:t>OMVANG</w:t>
      </w:r>
    </w:p>
    <w:p w14:paraId="3868A32C" w14:textId="77777777" w:rsidR="006B7437" w:rsidRDefault="006B7437" w:rsidP="006B7437">
      <w:pPr>
        <w:pStyle w:val="Kop6"/>
        <w:rPr>
          <w:snapToGrid w:val="0"/>
          <w:lang w:val="nl-BE"/>
        </w:rPr>
      </w:pPr>
      <w:r w:rsidRPr="00905117">
        <w:rPr>
          <w:snapToGrid w:val="0"/>
          <w:lang w:val="nl-BE"/>
        </w:rPr>
        <w:t>.11.</w:t>
      </w:r>
      <w:r w:rsidRPr="00905117">
        <w:rPr>
          <w:snapToGrid w:val="0"/>
          <w:lang w:val="nl-BE"/>
        </w:rPr>
        <w:tab/>
        <w:t>Definitie:</w:t>
      </w:r>
    </w:p>
    <w:p w14:paraId="2148AFDE" w14:textId="77777777" w:rsidR="00AF26EC" w:rsidRPr="00AF26EC" w:rsidRDefault="00AF26EC" w:rsidP="00AF26EC">
      <w:r w:rsidRPr="0021790F">
        <w:rPr>
          <w:rFonts w:ascii="Arial" w:hAnsi="Arial"/>
          <w:i/>
          <w:iCs/>
          <w:snapToGrid w:val="0"/>
          <w:color w:val="808080"/>
          <w:sz w:val="16"/>
        </w:rPr>
        <w:t>Dit artikel omvat het uitvoeren van</w:t>
      </w:r>
      <w:r w:rsidR="0079711F">
        <w:rPr>
          <w:rFonts w:ascii="Arial" w:hAnsi="Arial"/>
          <w:i/>
          <w:iCs/>
          <w:snapToGrid w:val="0"/>
          <w:color w:val="808080"/>
          <w:sz w:val="16"/>
        </w:rPr>
        <w:t xml:space="preserve"> drainerende </w:t>
      </w:r>
      <w:r w:rsidR="006627EB">
        <w:rPr>
          <w:rFonts w:ascii="Arial" w:hAnsi="Arial"/>
          <w:i/>
          <w:iCs/>
          <w:snapToGrid w:val="0"/>
          <w:color w:val="808080"/>
          <w:sz w:val="16"/>
        </w:rPr>
        <w:t>parkeer</w:t>
      </w:r>
      <w:r w:rsidR="0079711F">
        <w:rPr>
          <w:rFonts w:ascii="Arial" w:hAnsi="Arial"/>
          <w:i/>
          <w:iCs/>
          <w:snapToGrid w:val="0"/>
          <w:color w:val="808080"/>
          <w:sz w:val="16"/>
        </w:rPr>
        <w:t>dakbestrating d.m.v. tegels op tegeldragers</w:t>
      </w:r>
    </w:p>
    <w:p w14:paraId="7C8FAC2A" w14:textId="77777777" w:rsidR="006B7437" w:rsidRPr="00905117" w:rsidRDefault="006B7437" w:rsidP="006B7437">
      <w:pPr>
        <w:pStyle w:val="Kop6"/>
        <w:rPr>
          <w:snapToGrid w:val="0"/>
          <w:lang w:val="nl-BE"/>
        </w:rPr>
      </w:pPr>
      <w:r w:rsidRPr="00905117">
        <w:rPr>
          <w:snapToGrid w:val="0"/>
          <w:lang w:val="nl-BE"/>
        </w:rPr>
        <w:t>.12.</w:t>
      </w:r>
      <w:r w:rsidRPr="00905117">
        <w:rPr>
          <w:snapToGrid w:val="0"/>
          <w:lang w:val="nl-BE"/>
        </w:rPr>
        <w:tab/>
        <w:t>De werken omvatten:</w:t>
      </w:r>
    </w:p>
    <w:p w14:paraId="2ECCC344" w14:textId="77777777" w:rsidR="006060B3" w:rsidRPr="00905117" w:rsidRDefault="006B7437" w:rsidP="006B7437">
      <w:pPr>
        <w:pStyle w:val="81"/>
        <w:rPr>
          <w:bCs/>
        </w:rPr>
      </w:pPr>
      <w:r w:rsidRPr="00905117">
        <w:t>-</w:t>
      </w:r>
      <w:r w:rsidRPr="00905117">
        <w:tab/>
        <w:t xml:space="preserve">De levering en de plaatsing van een </w:t>
      </w:r>
      <w:r w:rsidR="006627EB">
        <w:t>parkeerdakbestrating</w:t>
      </w:r>
      <w:r w:rsidR="006060B3" w:rsidRPr="00905117">
        <w:t xml:space="preserve"> </w:t>
      </w:r>
      <w:r w:rsidR="002C70DE" w:rsidRPr="00905117">
        <w:t>bestaande uit</w:t>
      </w:r>
      <w:r w:rsidR="00844D62" w:rsidRPr="00905117">
        <w:t xml:space="preserve"> </w:t>
      </w:r>
      <w:r w:rsidR="002C70DE" w:rsidRPr="00905117">
        <w:t xml:space="preserve">tegels </w:t>
      </w:r>
      <w:r w:rsidR="00C37FCE" w:rsidRPr="00905117">
        <w:rPr>
          <w:rStyle w:val="MerkChar"/>
        </w:rPr>
        <w:t>van het merk</w:t>
      </w:r>
      <w:r w:rsidR="0056754A">
        <w:rPr>
          <w:rStyle w:val="MerkChar"/>
        </w:rPr>
        <w:t xml:space="preserve"> </w:t>
      </w:r>
      <w:r w:rsidR="006627EB">
        <w:rPr>
          <w:rStyle w:val="MerkChar"/>
        </w:rPr>
        <w:t>Pardak 110</w:t>
      </w:r>
      <w:r w:rsidR="00C37FCE" w:rsidRPr="00905117">
        <w:rPr>
          <w:rStyle w:val="MerkChar"/>
        </w:rPr>
        <w:t xml:space="preserve"> </w:t>
      </w:r>
      <w:r w:rsidR="006060B3" w:rsidRPr="00905117">
        <w:t>volgens een vooraf</w:t>
      </w:r>
      <w:r w:rsidR="00237C84" w:rsidRPr="00905117">
        <w:t xml:space="preserve"> </w:t>
      </w:r>
      <w:r w:rsidR="006060B3" w:rsidRPr="00905117">
        <w:t>bepaald legplan</w:t>
      </w:r>
      <w:r w:rsidR="00265091" w:rsidRPr="00905117">
        <w:rPr>
          <w:bCs/>
        </w:rPr>
        <w:t>.</w:t>
      </w:r>
    </w:p>
    <w:p w14:paraId="006BD2DC" w14:textId="77777777" w:rsidR="001D658F" w:rsidRDefault="001D658F" w:rsidP="001D658F">
      <w:pPr>
        <w:pStyle w:val="81"/>
      </w:pPr>
      <w:r>
        <w:t>-</w:t>
      </w:r>
      <w:r>
        <w:tab/>
        <w:t xml:space="preserve">De levering en de plaatsing van spanelementen, drukverdelers en hoekstukken, tegeldragers en/of andere bevestigingsmiddelen </w:t>
      </w:r>
    </w:p>
    <w:p w14:paraId="4384FC84" w14:textId="77777777" w:rsidR="001D658F" w:rsidRDefault="001D658F" w:rsidP="001D658F">
      <w:pPr>
        <w:pStyle w:val="81"/>
      </w:pPr>
      <w:r>
        <w:t>-</w:t>
      </w:r>
      <w:r>
        <w:tab/>
        <w:t>Het controleren van de hoogtepeilen, voor en na de uitvoering.</w:t>
      </w:r>
    </w:p>
    <w:p w14:paraId="5FD82F71" w14:textId="77777777" w:rsidR="00E83E1B" w:rsidRPr="00905117" w:rsidRDefault="00E83E1B" w:rsidP="00E83E1B">
      <w:pPr>
        <w:pStyle w:val="81"/>
      </w:pPr>
      <w:r w:rsidRPr="00905117">
        <w:rPr>
          <w:rStyle w:val="OptieChar"/>
        </w:rPr>
        <w:t>#-</w:t>
      </w:r>
      <w:r w:rsidRPr="00905117">
        <w:rPr>
          <w:rStyle w:val="OptieChar"/>
        </w:rPr>
        <w:tab/>
      </w:r>
      <w:r w:rsidRPr="00905117">
        <w:rPr>
          <w:rStyle w:val="OptieChar"/>
          <w:highlight w:val="yellow"/>
        </w:rPr>
        <w:t>…</w:t>
      </w:r>
    </w:p>
    <w:p w14:paraId="03A0DF0A" w14:textId="77777777" w:rsidR="006B7437" w:rsidRPr="00905117" w:rsidRDefault="006B7437" w:rsidP="006B7437">
      <w:pPr>
        <w:pStyle w:val="Kop6"/>
        <w:rPr>
          <w:snapToGrid w:val="0"/>
          <w:lang w:val="nl-BE"/>
        </w:rPr>
      </w:pPr>
      <w:r w:rsidRPr="00905117">
        <w:rPr>
          <w:snapToGrid w:val="0"/>
          <w:lang w:val="nl-BE"/>
        </w:rPr>
        <w:t>.13.</w:t>
      </w:r>
      <w:r w:rsidRPr="00905117">
        <w:rPr>
          <w:snapToGrid w:val="0"/>
          <w:lang w:val="nl-BE"/>
        </w:rPr>
        <w:tab/>
        <w:t>Tevens in deze post inbegrepen:</w:t>
      </w:r>
    </w:p>
    <w:p w14:paraId="4D994611" w14:textId="77777777" w:rsidR="006B7437" w:rsidRPr="00905117" w:rsidRDefault="006B7437" w:rsidP="006B7437">
      <w:pPr>
        <w:pStyle w:val="81"/>
      </w:pPr>
      <w:r w:rsidRPr="00905117">
        <w:t>-</w:t>
      </w:r>
      <w:r w:rsidRPr="00905117">
        <w:tab/>
        <w:t>Het voor</w:t>
      </w:r>
      <w:r w:rsidR="00D46991">
        <w:t>bereiden van de ondergrond</w:t>
      </w:r>
      <w:r w:rsidR="00D31D46" w:rsidRPr="00905117">
        <w:t>.</w:t>
      </w:r>
    </w:p>
    <w:p w14:paraId="0C21E64D" w14:textId="77777777" w:rsidR="006060B3" w:rsidRPr="00905117" w:rsidRDefault="006060B3" w:rsidP="006060B3">
      <w:pPr>
        <w:pStyle w:val="81"/>
      </w:pPr>
      <w:r w:rsidRPr="00905117">
        <w:t xml:space="preserve">- </w:t>
      </w:r>
      <w:r w:rsidR="00974D42" w:rsidRPr="00905117">
        <w:tab/>
        <w:t>D</w:t>
      </w:r>
      <w:r w:rsidRPr="00905117">
        <w:t>e werken die van voornoemde werken afhangen of ermee samenhangen, zoals:</w:t>
      </w:r>
    </w:p>
    <w:p w14:paraId="0B8CCF93" w14:textId="77777777" w:rsidR="006B7437" w:rsidRPr="00905117" w:rsidRDefault="006B7437" w:rsidP="006B7437">
      <w:pPr>
        <w:pStyle w:val="81"/>
        <w:rPr>
          <w:snapToGrid w:val="0"/>
        </w:rPr>
      </w:pPr>
      <w:r w:rsidRPr="00905117">
        <w:t>-</w:t>
      </w:r>
      <w:r w:rsidRPr="00905117">
        <w:tab/>
      </w:r>
      <w:r w:rsidRPr="00905117">
        <w:rPr>
          <w:rStyle w:val="OptieChar"/>
          <w:highlight w:val="yellow"/>
        </w:rPr>
        <w:t>…</w:t>
      </w:r>
    </w:p>
    <w:p w14:paraId="3403E556" w14:textId="77777777" w:rsidR="00AF26EC" w:rsidRPr="008619A0" w:rsidRDefault="00AF26EC" w:rsidP="00AF26EC">
      <w:pPr>
        <w:pStyle w:val="Kop5"/>
        <w:rPr>
          <w:snapToGrid w:val="0"/>
          <w:lang w:val="nl-BE"/>
        </w:rPr>
      </w:pPr>
      <w:r w:rsidRPr="008619A0">
        <w:rPr>
          <w:snapToGrid w:val="0"/>
          <w:color w:val="0000FF"/>
          <w:lang w:val="nl-BE"/>
        </w:rPr>
        <w:t>.50</w:t>
      </w:r>
      <w:r w:rsidRPr="008619A0">
        <w:rPr>
          <w:snapToGrid w:val="0"/>
          <w:lang w:val="nl-BE"/>
        </w:rPr>
        <w:tab/>
        <w:t>COORDINATIE</w:t>
      </w:r>
    </w:p>
    <w:p w14:paraId="1481F128" w14:textId="77777777" w:rsidR="00AF26EC" w:rsidRPr="00E75951" w:rsidRDefault="00AF26EC" w:rsidP="00AF26EC">
      <w:pPr>
        <w:pStyle w:val="Kop6"/>
        <w:rPr>
          <w:snapToGrid w:val="0"/>
        </w:rPr>
      </w:pPr>
      <w:r w:rsidRPr="00E75951">
        <w:rPr>
          <w:snapToGrid w:val="0"/>
        </w:rPr>
        <w:t>.51</w:t>
      </w:r>
      <w:r w:rsidRPr="00E75951">
        <w:rPr>
          <w:snapToGrid w:val="0"/>
        </w:rPr>
        <w:tab/>
        <w:t>Tijdens de uitvoering:</w:t>
      </w:r>
    </w:p>
    <w:p w14:paraId="580D47FF" w14:textId="77777777" w:rsidR="00AF26EC" w:rsidRPr="00E75951" w:rsidRDefault="00AF26EC" w:rsidP="00AF26EC">
      <w:pPr>
        <w:pStyle w:val="Kop7"/>
        <w:rPr>
          <w:snapToGrid w:val="0"/>
        </w:rPr>
      </w:pPr>
      <w:r w:rsidRPr="00E75951">
        <w:rPr>
          <w:snapToGrid w:val="0"/>
        </w:rPr>
        <w:t>.51.10</w:t>
      </w:r>
      <w:r w:rsidRPr="00E75951">
        <w:rPr>
          <w:snapToGrid w:val="0"/>
        </w:rPr>
        <w:tab/>
        <w:t>Voorafgaande informatie:</w:t>
      </w:r>
    </w:p>
    <w:p w14:paraId="108FF1E2" w14:textId="77777777" w:rsidR="00AF26EC" w:rsidRPr="00E75951" w:rsidRDefault="00AF26EC" w:rsidP="00AF26EC">
      <w:pPr>
        <w:pStyle w:val="81"/>
        <w:rPr>
          <w:snapToGrid w:val="0"/>
        </w:rPr>
      </w:pPr>
      <w:r>
        <w:rPr>
          <w:snapToGrid w:val="0"/>
        </w:rPr>
        <w:t>-</w:t>
      </w:r>
      <w:r>
        <w:rPr>
          <w:snapToGrid w:val="0"/>
        </w:rPr>
        <w:tab/>
      </w:r>
      <w:r w:rsidRPr="00E75951">
        <w:rPr>
          <w:snapToGrid w:val="0"/>
        </w:rPr>
        <w:t xml:space="preserve">De aannemer </w:t>
      </w:r>
      <w:r>
        <w:rPr>
          <w:snapToGrid w:val="0"/>
        </w:rPr>
        <w:t>bestrating</w:t>
      </w:r>
      <w:r w:rsidRPr="00E75951">
        <w:rPr>
          <w:snapToGrid w:val="0"/>
        </w:rPr>
        <w:t xml:space="preserve"> ontvangt van de </w:t>
      </w:r>
      <w:r w:rsidRPr="00E75951">
        <w:rPr>
          <w:b/>
          <w:bCs/>
          <w:snapToGrid w:val="0"/>
          <w:color w:val="FF0000"/>
        </w:rPr>
        <w:t>#</w:t>
      </w:r>
      <w:r w:rsidRPr="00E75951">
        <w:rPr>
          <w:snapToGrid w:val="0"/>
        </w:rPr>
        <w:t>architect</w:t>
      </w:r>
      <w:r w:rsidRPr="00E75951">
        <w:rPr>
          <w:b/>
          <w:bCs/>
          <w:snapToGrid w:val="0"/>
          <w:color w:val="FF0000"/>
        </w:rPr>
        <w:t>#</w:t>
      </w:r>
      <w:r w:rsidRPr="00E75951">
        <w:rPr>
          <w:snapToGrid w:val="0"/>
        </w:rPr>
        <w:t>aannemer ruwbouw</w:t>
      </w:r>
      <w:r w:rsidRPr="00E75951">
        <w:rPr>
          <w:b/>
          <w:bCs/>
          <w:snapToGrid w:val="0"/>
          <w:color w:val="FF0000"/>
        </w:rPr>
        <w:t>#</w:t>
      </w:r>
      <w:r w:rsidRPr="00E75951">
        <w:rPr>
          <w:snapToGrid w:val="0"/>
        </w:rPr>
        <w:t xml:space="preserve"> alle inlichtingen betreffende:</w:t>
      </w:r>
    </w:p>
    <w:p w14:paraId="7D3F2252" w14:textId="77777777" w:rsidR="00AF26EC" w:rsidRPr="00E75951" w:rsidRDefault="00AF26EC" w:rsidP="00AF26EC">
      <w:pPr>
        <w:pStyle w:val="82"/>
        <w:rPr>
          <w:snapToGrid w:val="0"/>
        </w:rPr>
      </w:pPr>
      <w:r w:rsidRPr="00E75951">
        <w:rPr>
          <w:snapToGrid w:val="0"/>
        </w:rPr>
        <w:t>-</w:t>
      </w:r>
      <w:r w:rsidRPr="00E75951">
        <w:rPr>
          <w:snapToGrid w:val="0"/>
        </w:rPr>
        <w:tab/>
        <w:t>De ondervloer.</w:t>
      </w:r>
    </w:p>
    <w:p w14:paraId="7A149EF8" w14:textId="77777777" w:rsidR="00AF26EC" w:rsidRPr="00E75951" w:rsidRDefault="00AF26EC" w:rsidP="00AF26EC">
      <w:pPr>
        <w:pStyle w:val="82"/>
        <w:rPr>
          <w:snapToGrid w:val="0"/>
        </w:rPr>
      </w:pPr>
      <w:r w:rsidRPr="00E75951">
        <w:rPr>
          <w:snapToGrid w:val="0"/>
        </w:rPr>
        <w:t>-</w:t>
      </w:r>
      <w:r w:rsidRPr="00E75951">
        <w:rPr>
          <w:snapToGrid w:val="0"/>
        </w:rPr>
        <w:tab/>
        <w:t>De uitvoeringsmogelijkheden.</w:t>
      </w:r>
    </w:p>
    <w:p w14:paraId="0423819D" w14:textId="77777777" w:rsidR="00AF26EC" w:rsidRPr="00E75951" w:rsidRDefault="00AF26EC" w:rsidP="00AF26EC">
      <w:pPr>
        <w:pStyle w:val="82"/>
        <w:rPr>
          <w:snapToGrid w:val="0"/>
        </w:rPr>
      </w:pPr>
      <w:r w:rsidRPr="00E75951">
        <w:rPr>
          <w:snapToGrid w:val="0"/>
        </w:rPr>
        <w:t>-</w:t>
      </w:r>
      <w:r w:rsidRPr="00E75951">
        <w:rPr>
          <w:snapToGrid w:val="0"/>
        </w:rPr>
        <w:tab/>
        <w:t>De uitvoeringstechniek</w:t>
      </w:r>
    </w:p>
    <w:p w14:paraId="61301EB4" w14:textId="77777777" w:rsidR="00AF26EC" w:rsidRPr="00E75951" w:rsidRDefault="00AF26EC" w:rsidP="00AF26EC">
      <w:pPr>
        <w:pStyle w:val="82"/>
        <w:rPr>
          <w:snapToGrid w:val="0"/>
        </w:rPr>
      </w:pPr>
      <w:r w:rsidRPr="00E75951">
        <w:rPr>
          <w:b/>
          <w:bCs/>
          <w:snapToGrid w:val="0"/>
          <w:color w:val="FF0000"/>
        </w:rPr>
        <w:t>#</w:t>
      </w:r>
      <w:r w:rsidRPr="00E75951">
        <w:rPr>
          <w:snapToGrid w:val="0"/>
        </w:rPr>
        <w:tab/>
        <w:t>De veiligheidsvoorzorgen:opslag op het voetpad [toelating, waarschuwingsborden]…</w:t>
      </w:r>
    </w:p>
    <w:p w14:paraId="0E16C1DA" w14:textId="77777777" w:rsidR="00AF26EC" w:rsidRPr="00E75951" w:rsidRDefault="00AF26EC" w:rsidP="00AF26EC">
      <w:pPr>
        <w:pStyle w:val="82"/>
        <w:rPr>
          <w:snapToGrid w:val="0"/>
        </w:rPr>
      </w:pPr>
      <w:r w:rsidRPr="00E75951">
        <w:rPr>
          <w:b/>
          <w:bCs/>
          <w:snapToGrid w:val="0"/>
          <w:color w:val="FF0000"/>
        </w:rPr>
        <w:t>#</w:t>
      </w:r>
      <w:r w:rsidRPr="00E75951">
        <w:rPr>
          <w:snapToGrid w:val="0"/>
        </w:rPr>
        <w:tab/>
      </w:r>
      <w:r>
        <w:rPr>
          <w:snapToGrid w:val="0"/>
        </w:rPr>
        <w:t>….</w:t>
      </w:r>
    </w:p>
    <w:p w14:paraId="1A176F3C" w14:textId="77777777" w:rsidR="00AF26EC" w:rsidRPr="00AF26EC" w:rsidRDefault="00AF26EC" w:rsidP="00AF26EC">
      <w:pPr>
        <w:pStyle w:val="Kop5"/>
        <w:rPr>
          <w:snapToGrid w:val="0"/>
          <w:lang w:val="nl-BE"/>
        </w:rPr>
      </w:pPr>
      <w:r w:rsidRPr="00AF26EC">
        <w:rPr>
          <w:snapToGrid w:val="0"/>
          <w:color w:val="0000FF"/>
          <w:lang w:val="nl-BE"/>
        </w:rPr>
        <w:t>.60</w:t>
      </w:r>
      <w:r w:rsidRPr="00AF26EC">
        <w:rPr>
          <w:snapToGrid w:val="0"/>
          <w:lang w:val="nl-BE"/>
        </w:rPr>
        <w:tab/>
        <w:t>CONTROLE- EN KEURINGSASPECTEN</w:t>
      </w:r>
    </w:p>
    <w:p w14:paraId="10131CA1" w14:textId="77777777" w:rsidR="00AF26EC" w:rsidRPr="00E75951" w:rsidRDefault="00AF26EC" w:rsidP="00AF26EC">
      <w:pPr>
        <w:pStyle w:val="Kop6"/>
        <w:rPr>
          <w:snapToGrid w:val="0"/>
        </w:rPr>
      </w:pPr>
      <w:r w:rsidRPr="00E75951">
        <w:rPr>
          <w:snapToGrid w:val="0"/>
        </w:rPr>
        <w:t>.61</w:t>
      </w:r>
      <w:r w:rsidRPr="00E75951">
        <w:rPr>
          <w:snapToGrid w:val="0"/>
        </w:rPr>
        <w:tab/>
        <w:t>Voor levering:</w:t>
      </w:r>
    </w:p>
    <w:p w14:paraId="483DF912" w14:textId="77777777" w:rsidR="00AF26EC" w:rsidRPr="00E75951" w:rsidRDefault="00AF26EC" w:rsidP="00AF26EC">
      <w:pPr>
        <w:pStyle w:val="Kop7"/>
        <w:rPr>
          <w:snapToGrid w:val="0"/>
        </w:rPr>
      </w:pPr>
      <w:r w:rsidRPr="00E75951">
        <w:rPr>
          <w:snapToGrid w:val="0"/>
        </w:rPr>
        <w:t>.61.20</w:t>
      </w:r>
      <w:r w:rsidRPr="00E75951">
        <w:rPr>
          <w:snapToGrid w:val="0"/>
        </w:rPr>
        <w:tab/>
        <w:t>Stalen:</w:t>
      </w:r>
    </w:p>
    <w:p w14:paraId="0C89044E" w14:textId="77777777" w:rsidR="00AF26EC" w:rsidRPr="00E75951" w:rsidRDefault="00AF26EC" w:rsidP="00AF26EC">
      <w:pPr>
        <w:pStyle w:val="80"/>
        <w:rPr>
          <w:snapToGrid w:val="0"/>
        </w:rPr>
      </w:pPr>
      <w:r w:rsidRPr="00E75951">
        <w:rPr>
          <w:snapToGrid w:val="0"/>
        </w:rPr>
        <w:t xml:space="preserve">De aannemer </w:t>
      </w:r>
      <w:r>
        <w:rPr>
          <w:snapToGrid w:val="0"/>
        </w:rPr>
        <w:t>bestrating</w:t>
      </w:r>
      <w:r w:rsidRPr="00E75951">
        <w:rPr>
          <w:snapToGrid w:val="0"/>
        </w:rPr>
        <w:t xml:space="preserve"> bezorgt voor de uitvoering aan de architect:</w:t>
      </w:r>
    </w:p>
    <w:p w14:paraId="7F76D2DD" w14:textId="77777777" w:rsidR="001D658F" w:rsidRDefault="00AF26EC" w:rsidP="001D658F">
      <w:pPr>
        <w:pStyle w:val="81"/>
      </w:pPr>
      <w:r w:rsidRPr="00E75951">
        <w:rPr>
          <w:snapToGrid w:val="0"/>
        </w:rPr>
        <w:t>-</w:t>
      </w:r>
      <w:r w:rsidRPr="00E75951">
        <w:rPr>
          <w:snapToGrid w:val="0"/>
        </w:rPr>
        <w:tab/>
        <w:t xml:space="preserve">de nodige stalen van de </w:t>
      </w:r>
      <w:r>
        <w:rPr>
          <w:snapToGrid w:val="0"/>
        </w:rPr>
        <w:t>tegels</w:t>
      </w:r>
      <w:r w:rsidR="00DF65F1">
        <w:rPr>
          <w:snapToGrid w:val="0"/>
        </w:rPr>
        <w:t>,</w:t>
      </w:r>
      <w:r w:rsidR="006627EB">
        <w:rPr>
          <w:snapToGrid w:val="0"/>
        </w:rPr>
        <w:t xml:space="preserve"> </w:t>
      </w:r>
      <w:r w:rsidR="001D658F">
        <w:t xml:space="preserve">spanelementen, drukverdelers en hoekstukken, tegeldragers en/of andere bevestigingsmiddelen </w:t>
      </w:r>
    </w:p>
    <w:p w14:paraId="0C8460C6" w14:textId="77777777" w:rsidR="00AF26EC" w:rsidRPr="00E75951" w:rsidRDefault="00AF26EC" w:rsidP="00AF26EC">
      <w:pPr>
        <w:pStyle w:val="81"/>
        <w:rPr>
          <w:snapToGrid w:val="0"/>
        </w:rPr>
      </w:pPr>
      <w:r>
        <w:rPr>
          <w:snapToGrid w:val="0"/>
        </w:rPr>
        <w:t>-</w:t>
      </w:r>
      <w:r>
        <w:rPr>
          <w:snapToGrid w:val="0"/>
        </w:rPr>
        <w:tab/>
      </w:r>
      <w:r w:rsidRPr="00E75951">
        <w:rPr>
          <w:snapToGrid w:val="0"/>
        </w:rPr>
        <w:t>…</w:t>
      </w:r>
    </w:p>
    <w:p w14:paraId="4D814267" w14:textId="77777777" w:rsidR="00AF26EC" w:rsidRPr="00E75951" w:rsidRDefault="00AF26EC" w:rsidP="00AF26EC">
      <w:pPr>
        <w:pStyle w:val="Kop7"/>
        <w:rPr>
          <w:snapToGrid w:val="0"/>
        </w:rPr>
      </w:pPr>
      <w:r w:rsidRPr="00E75951">
        <w:rPr>
          <w:snapToGrid w:val="0"/>
        </w:rPr>
        <w:t>.61.30</w:t>
      </w:r>
      <w:r w:rsidRPr="00E75951">
        <w:rPr>
          <w:snapToGrid w:val="0"/>
        </w:rPr>
        <w:tab/>
        <w:t>Plannen:</w:t>
      </w:r>
    </w:p>
    <w:p w14:paraId="72DD4547" w14:textId="77777777" w:rsidR="00AF26EC" w:rsidRPr="00AF26EC" w:rsidRDefault="00AF26EC" w:rsidP="00AF26EC">
      <w:pPr>
        <w:pStyle w:val="Kop8"/>
        <w:rPr>
          <w:lang w:val="nl-BE"/>
        </w:rPr>
      </w:pPr>
      <w:r w:rsidRPr="00AF26EC">
        <w:rPr>
          <w:lang w:val="nl-BE"/>
        </w:rPr>
        <w:t>.61.33</w:t>
      </w:r>
      <w:r w:rsidRPr="00AF26EC">
        <w:rPr>
          <w:lang w:val="nl-BE"/>
        </w:rPr>
        <w:tab/>
        <w:t>Plannen met de afwerkingdetails en plaatsingsplannen:</w:t>
      </w:r>
    </w:p>
    <w:p w14:paraId="2DB7A928" w14:textId="77777777" w:rsidR="00AF26EC" w:rsidRDefault="00AF26EC" w:rsidP="00AF26EC">
      <w:pPr>
        <w:pStyle w:val="81"/>
        <w:rPr>
          <w:snapToGrid w:val="0"/>
        </w:rPr>
      </w:pPr>
      <w:r w:rsidRPr="00E75951">
        <w:rPr>
          <w:b/>
          <w:bCs/>
          <w:snapToGrid w:val="0"/>
          <w:color w:val="FF0000"/>
        </w:rPr>
        <w:t>#</w:t>
      </w:r>
      <w:r>
        <w:rPr>
          <w:b/>
          <w:bCs/>
          <w:snapToGrid w:val="0"/>
          <w:color w:val="FF0000"/>
        </w:rPr>
        <w:tab/>
      </w:r>
      <w:r w:rsidRPr="00E75951">
        <w:rPr>
          <w:snapToGrid w:val="0"/>
        </w:rPr>
        <w:t xml:space="preserve">Vooraleer de </w:t>
      </w:r>
      <w:r>
        <w:rPr>
          <w:snapToGrid w:val="0"/>
        </w:rPr>
        <w:t>bestrating</w:t>
      </w:r>
      <w:r w:rsidRPr="00E75951">
        <w:rPr>
          <w:snapToGrid w:val="0"/>
        </w:rPr>
        <w:t xml:space="preserve"> en alle bijbehorende hulpstukken te bestellen, is de aannemer verplicht na te gaan of deze kunnen geleverd worden in de afmetingen, type, kleur en oppervlaktebehandeling voorgeschreven in de aanbestedings</w:t>
      </w:r>
      <w:r w:rsidRPr="00E75951">
        <w:rPr>
          <w:snapToGrid w:val="0"/>
        </w:rPr>
        <w:softHyphen/>
        <w:t xml:space="preserve">documenten. </w:t>
      </w:r>
    </w:p>
    <w:p w14:paraId="79E140D0" w14:textId="77777777" w:rsidR="00AF26EC" w:rsidRPr="00E75951" w:rsidRDefault="00AF26EC" w:rsidP="00AF26EC">
      <w:pPr>
        <w:pStyle w:val="81"/>
        <w:rPr>
          <w:snapToGrid w:val="0"/>
        </w:rPr>
      </w:pPr>
      <w:r w:rsidRPr="00E75951">
        <w:rPr>
          <w:b/>
          <w:bCs/>
          <w:snapToGrid w:val="0"/>
          <w:color w:val="FF0000"/>
        </w:rPr>
        <w:t>#</w:t>
      </w:r>
      <w:r>
        <w:rPr>
          <w:b/>
          <w:bCs/>
          <w:snapToGrid w:val="0"/>
          <w:color w:val="FF0000"/>
        </w:rPr>
        <w:tab/>
      </w:r>
      <w:r w:rsidRPr="00E75951">
        <w:rPr>
          <w:snapToGrid w:val="0"/>
        </w:rPr>
        <w:t>Vooraleer de uitvoering te beginnen dient de aannemer de algemene kenmerken [zoals ponssterkte, vochtgehalte, vlakheid, horizontale ligging en laagdikte] van de ondervloer te controleren. Het begin van de werken betekent oplevering van de ondervloer.</w:t>
      </w:r>
    </w:p>
    <w:p w14:paraId="5180713C" w14:textId="77777777" w:rsidR="00AF26EC" w:rsidRPr="00905117" w:rsidRDefault="00AF26EC" w:rsidP="006B7437">
      <w:pPr>
        <w:pStyle w:val="81"/>
        <w:rPr>
          <w:snapToGrid w:val="0"/>
        </w:rPr>
      </w:pPr>
    </w:p>
    <w:p w14:paraId="4784E66F" w14:textId="77777777" w:rsidR="006B7437" w:rsidRPr="00905117" w:rsidRDefault="00F86B58" w:rsidP="006B7437">
      <w:pPr>
        <w:pStyle w:val="Lijn"/>
      </w:pPr>
      <w:r>
        <w:rPr>
          <w:noProof/>
        </w:rPr>
        <w:pict w14:anchorId="66B95B1D">
          <v:rect id="_x0000_i1032" alt="" style="width:453.6pt;height:.05pt;mso-width-percent:0;mso-height-percent:0;mso-width-percent:0;mso-height-percent:0" o:hralign="center" o:hrstd="t" o:hr="t" fillcolor="#aca899" stroked="f"/>
        </w:pict>
      </w:r>
    </w:p>
    <w:p w14:paraId="544C331B" w14:textId="77777777" w:rsidR="00154FB9" w:rsidRDefault="001066F9" w:rsidP="005E021E">
      <w:pPr>
        <w:pStyle w:val="SfbCode"/>
        <w:rPr>
          <w:rStyle w:val="MerkChar"/>
        </w:rPr>
      </w:pPr>
      <w:bookmarkStart w:id="28" w:name="_Toc156201918"/>
      <w:bookmarkStart w:id="29" w:name="_Toc158789916"/>
      <w:bookmarkStart w:id="30" w:name="_Toc169666430"/>
      <w:bookmarkStart w:id="31" w:name="_Toc169666486"/>
      <w:bookmarkStart w:id="32" w:name="_Toc193872243"/>
      <w:bookmarkStart w:id="33" w:name="_Toc193872263"/>
      <w:r>
        <w:rPr>
          <w:color w:val="0000FF"/>
        </w:rPr>
        <w:t>3</w:t>
      </w:r>
      <w:r w:rsidRPr="00905117">
        <w:rPr>
          <w:color w:val="0000FF"/>
        </w:rPr>
        <w:t>7.</w:t>
      </w:r>
      <w:r>
        <w:rPr>
          <w:color w:val="0000FF"/>
        </w:rPr>
        <w:t>31</w:t>
      </w:r>
      <w:r w:rsidRPr="00905117">
        <w:rPr>
          <w:color w:val="0000FF"/>
        </w:rPr>
        <w:t>.1</w:t>
      </w:r>
      <w:r>
        <w:rPr>
          <w:color w:val="0000FF"/>
        </w:rPr>
        <w:t>1</w:t>
      </w:r>
      <w:r w:rsidRPr="00905117">
        <w:rPr>
          <w:color w:val="0000FF"/>
        </w:rPr>
        <w:t>.</w:t>
      </w:r>
      <w:r w:rsidRPr="00905117">
        <w:rPr>
          <w:b w:val="0"/>
          <w:bCs/>
          <w:color w:val="000000"/>
        </w:rPr>
        <w:t>¦</w:t>
      </w:r>
      <w:r w:rsidRPr="00905117">
        <w:rPr>
          <w:b w:val="0"/>
          <w:bCs/>
          <w:color w:val="0000FF"/>
        </w:rPr>
        <w:t>7</w:t>
      </w:r>
      <w:r>
        <w:rPr>
          <w:b w:val="0"/>
          <w:bCs/>
          <w:color w:val="0000FF"/>
        </w:rPr>
        <w:t>3</w:t>
      </w:r>
      <w:r w:rsidRPr="00905117">
        <w:rPr>
          <w:b w:val="0"/>
          <w:bCs/>
          <w:color w:val="0000FF"/>
        </w:rPr>
        <w:t>3.</w:t>
      </w:r>
      <w:r w:rsidRPr="00905117">
        <w:rPr>
          <w:b w:val="0"/>
          <w:bCs/>
          <w:color w:val="008000"/>
        </w:rPr>
        <w:t>1</w:t>
      </w:r>
      <w:r>
        <w:rPr>
          <w:b w:val="0"/>
          <w:bCs/>
          <w:color w:val="008000"/>
        </w:rPr>
        <w:t>3</w:t>
      </w:r>
      <w:r w:rsidRPr="00905117">
        <w:rPr>
          <w:b w:val="0"/>
          <w:bCs/>
          <w:color w:val="008000"/>
        </w:rPr>
        <w:t>--.</w:t>
      </w:r>
      <w:bookmarkEnd w:id="28"/>
      <w:bookmarkEnd w:id="29"/>
      <w:r w:rsidRPr="00905117">
        <w:rPr>
          <w:b w:val="0"/>
          <w:bCs/>
          <w:color w:val="008000"/>
        </w:rPr>
        <w:tab/>
      </w:r>
      <w:r w:rsidRPr="00905117">
        <w:rPr>
          <w:b w:val="0"/>
          <w:bCs/>
          <w:color w:val="008000"/>
        </w:rPr>
        <w:tab/>
      </w:r>
      <w:r>
        <w:t>Parkeerdaken,</w:t>
      </w:r>
      <w:r w:rsidRPr="00905117">
        <w:t xml:space="preserve"> tegels</w:t>
      </w:r>
      <w:r>
        <w:t xml:space="preserve"> op tegeldraagsystemen</w:t>
      </w:r>
      <w:r w:rsidRPr="00905117">
        <w:t>,</w:t>
      </w:r>
      <w:r>
        <w:t xml:space="preserve"> </w:t>
      </w:r>
      <w:r w:rsidRPr="00905117">
        <w:t>beton</w:t>
      </w:r>
      <w:r w:rsidRPr="00905117">
        <w:rPr>
          <w:rStyle w:val="RevisieDatum"/>
        </w:rPr>
        <w:t xml:space="preserve">  </w:t>
      </w:r>
      <w:bookmarkEnd w:id="30"/>
      <w:bookmarkEnd w:id="31"/>
      <w:bookmarkEnd w:id="32"/>
      <w:bookmarkEnd w:id="33"/>
      <w:r w:rsidR="002C1FCF">
        <w:rPr>
          <w:rStyle w:val="RevisieDatum"/>
        </w:rPr>
        <w:t>10-12</w:t>
      </w:r>
      <w:r w:rsidR="002C1FCF" w:rsidRPr="00905117">
        <w:rPr>
          <w:rStyle w:val="RevisieDatum"/>
        </w:rPr>
        <w:t>-1</w:t>
      </w:r>
      <w:r w:rsidR="002C1FCF">
        <w:rPr>
          <w:rStyle w:val="RevisieDatum"/>
        </w:rPr>
        <w:t>3</w:t>
      </w:r>
      <w:r w:rsidR="002C1FCF" w:rsidRPr="00905117">
        <w:rPr>
          <w:rStyle w:val="MerkChar"/>
        </w:rPr>
        <w:t xml:space="preserve">  </w:t>
      </w:r>
    </w:p>
    <w:p w14:paraId="50890FC8" w14:textId="33F0BD60" w:rsidR="001066F9" w:rsidRDefault="001066F9" w:rsidP="00154FB9">
      <w:pPr>
        <w:pStyle w:val="SfbCode"/>
        <w:ind w:left="1275" w:firstLine="141"/>
        <w:rPr>
          <w:rStyle w:val="MerkChar"/>
        </w:rPr>
      </w:pPr>
      <w:r>
        <w:rPr>
          <w:rStyle w:val="MerkChar"/>
        </w:rPr>
        <w:t xml:space="preserve">ZOONTJENS </w:t>
      </w:r>
      <w:r w:rsidR="00154FB9">
        <w:rPr>
          <w:rStyle w:val="MerkChar"/>
        </w:rPr>
        <w:t>BELGIË</w:t>
      </w:r>
      <w:r w:rsidR="007F47D6">
        <w:rPr>
          <w:rStyle w:val="MerkChar"/>
        </w:rPr>
        <w:t xml:space="preserve"> NV</w:t>
      </w:r>
    </w:p>
    <w:p w14:paraId="73E58FA6" w14:textId="77777777" w:rsidR="006B7437" w:rsidRPr="00905117" w:rsidRDefault="00F86B58" w:rsidP="006B7437">
      <w:pPr>
        <w:pStyle w:val="Lijn"/>
      </w:pPr>
      <w:bookmarkStart w:id="34" w:name="_Toc140638022"/>
      <w:bookmarkStart w:id="35" w:name="_Toc140638037"/>
      <w:bookmarkStart w:id="36" w:name="_Toc132078149"/>
      <w:bookmarkStart w:id="37" w:name="_Toc132171170"/>
      <w:bookmarkStart w:id="38" w:name="_Toc132181053"/>
      <w:bookmarkStart w:id="39" w:name="_Toc132184023"/>
      <w:r>
        <w:rPr>
          <w:noProof/>
        </w:rPr>
        <w:pict w14:anchorId="658E8E3D">
          <v:rect id="_x0000_i1031" alt="" style="width:453.6pt;height:.05pt;mso-width-percent:0;mso-height-percent:0;mso-width-percent:0;mso-height-percent:0" o:hralign="center" o:hrstd="t" o:hr="t" fillcolor="#aca899" stroked="f"/>
        </w:pict>
      </w:r>
    </w:p>
    <w:p w14:paraId="48C4BDA1" w14:textId="77777777" w:rsidR="001D658F" w:rsidRDefault="001D658F" w:rsidP="001D658F">
      <w:pPr>
        <w:pStyle w:val="Merk2"/>
      </w:pPr>
      <w:bookmarkStart w:id="40" w:name="_Toc132171172"/>
      <w:bookmarkStart w:id="41" w:name="_Toc132181055"/>
      <w:bookmarkStart w:id="42" w:name="_Toc132184025"/>
      <w:bookmarkStart w:id="43" w:name="_Toc140638039"/>
      <w:bookmarkStart w:id="44" w:name="_Toc169666436"/>
      <w:bookmarkEnd w:id="34"/>
      <w:bookmarkEnd w:id="35"/>
      <w:bookmarkEnd w:id="36"/>
      <w:bookmarkEnd w:id="37"/>
      <w:bookmarkEnd w:id="38"/>
      <w:bookmarkEnd w:id="39"/>
      <w:r>
        <w:rPr>
          <w:rStyle w:val="Merk1Char"/>
        </w:rPr>
        <w:lastRenderedPageBreak/>
        <w:t xml:space="preserve">Pardak 110 </w:t>
      </w:r>
      <w:r>
        <w:t xml:space="preserve">– betontegels (raster)formaat 110 cm x 110 cm,  voor buitenplaatsing,  geschikt voor parkeerdaken </w:t>
      </w:r>
    </w:p>
    <w:p w14:paraId="3EAB99BD" w14:textId="77777777" w:rsidR="00723E2A" w:rsidRPr="00905117" w:rsidRDefault="00F86B58" w:rsidP="00723E2A">
      <w:pPr>
        <w:pStyle w:val="Lijn"/>
      </w:pPr>
      <w:r>
        <w:rPr>
          <w:noProof/>
        </w:rPr>
        <w:pict w14:anchorId="2752E9B4">
          <v:rect id="_x0000_i1030" alt="" style="width:453.6pt;height:.05pt;mso-width-percent:0;mso-height-percent:0;mso-width-percent:0;mso-height-percent:0" o:hralign="center" o:hrstd="t" o:hr="t" fillcolor="#aca899" stroked="f"/>
        </w:pict>
      </w:r>
    </w:p>
    <w:p w14:paraId="5835AFBD" w14:textId="77777777" w:rsidR="00800842" w:rsidRPr="00905117" w:rsidRDefault="00800842" w:rsidP="00800842">
      <w:pPr>
        <w:pStyle w:val="Kop5"/>
        <w:rPr>
          <w:lang w:val="nl-BE"/>
        </w:rPr>
      </w:pPr>
      <w:bookmarkStart w:id="45" w:name="_Toc156616433"/>
      <w:bookmarkStart w:id="46" w:name="_Toc156616473"/>
      <w:bookmarkStart w:id="47" w:name="_Toc158789917"/>
      <w:bookmarkStart w:id="48" w:name="_Toc169666439"/>
      <w:bookmarkStart w:id="49" w:name="_Toc169666499"/>
      <w:bookmarkEnd w:id="40"/>
      <w:bookmarkEnd w:id="41"/>
      <w:bookmarkEnd w:id="42"/>
      <w:bookmarkEnd w:id="43"/>
      <w:bookmarkEnd w:id="44"/>
      <w:r w:rsidRPr="00F37E80">
        <w:rPr>
          <w:rStyle w:val="Kop5BlauwChar"/>
          <w:lang w:val="nl-BE"/>
        </w:rPr>
        <w:t>.20</w:t>
      </w:r>
      <w:r w:rsidR="00BA36BC" w:rsidRPr="00F37E80">
        <w:rPr>
          <w:rStyle w:val="Kop5BlauwChar"/>
          <w:lang w:val="nl-BE"/>
        </w:rPr>
        <w:t>.</w:t>
      </w:r>
      <w:r w:rsidRPr="00905117">
        <w:rPr>
          <w:lang w:val="nl-BE"/>
        </w:rPr>
        <w:tab/>
        <w:t>MEETCODE</w:t>
      </w:r>
    </w:p>
    <w:p w14:paraId="1EA3DBD3" w14:textId="77777777" w:rsidR="00AF26EC" w:rsidRPr="004A7A1B" w:rsidRDefault="00AF26EC" w:rsidP="001D658F">
      <w:pPr>
        <w:pStyle w:val="Kop9"/>
        <w:rPr>
          <w:lang w:val="nl-BE"/>
        </w:rPr>
      </w:pPr>
      <w:r w:rsidRPr="004A7A1B">
        <w:rPr>
          <w:lang w:val="nl-BE"/>
        </w:rPr>
        <w:t>.22.12.22.</w:t>
      </w:r>
      <w:r w:rsidR="00706C08" w:rsidRPr="004A7A1B">
        <w:rPr>
          <w:rStyle w:val="OptieChar"/>
          <w:color w:val="999999"/>
          <w:lang w:val="nl-BE"/>
        </w:rPr>
        <w:t xml:space="preserve"> </w:t>
      </w:r>
      <w:r w:rsidR="00706C08" w:rsidRPr="004A7A1B">
        <w:rPr>
          <w:rStyle w:val="OptieChar"/>
          <w:lang w:val="nl-BE"/>
        </w:rPr>
        <w:t>#</w:t>
      </w:r>
      <w:r w:rsidRPr="004A7A1B">
        <w:rPr>
          <w:lang w:val="nl-BE"/>
        </w:rPr>
        <w:tab/>
        <w:t>Per m². [m²]</w:t>
      </w:r>
    </w:p>
    <w:p w14:paraId="0F34F24A" w14:textId="77777777" w:rsidR="001D658F" w:rsidRPr="001D658F" w:rsidRDefault="001D658F" w:rsidP="001D658F">
      <w:pPr>
        <w:pStyle w:val="81"/>
        <w:rPr>
          <w:rStyle w:val="OptieChar"/>
          <w:color w:val="auto"/>
        </w:rPr>
      </w:pPr>
      <w:r w:rsidRPr="001D658F">
        <w:rPr>
          <w:rStyle w:val="OptieChar"/>
          <w:color w:val="auto"/>
        </w:rPr>
        <w:t>●</w:t>
      </w:r>
      <w:r w:rsidRPr="001D658F">
        <w:rPr>
          <w:rStyle w:val="OptieChar"/>
          <w:color w:val="auto"/>
        </w:rPr>
        <w:tab/>
        <w:t>betontegels</w:t>
      </w:r>
      <w:r w:rsidR="008B3EB2">
        <w:rPr>
          <w:rStyle w:val="OptieChar"/>
          <w:color w:val="auto"/>
        </w:rPr>
        <w:t xml:space="preserve"> </w:t>
      </w:r>
      <w:r w:rsidRPr="001D658F">
        <w:rPr>
          <w:rStyle w:val="OptieChar"/>
          <w:color w:val="auto"/>
        </w:rPr>
        <w:t>(per afmeting en ondergrond en afwerking),</w:t>
      </w:r>
      <w:r w:rsidR="008B3EB2">
        <w:rPr>
          <w:rStyle w:val="OptieChar"/>
          <w:color w:val="auto"/>
        </w:rPr>
        <w:t xml:space="preserve"> </w:t>
      </w:r>
      <w:r w:rsidRPr="001D658F">
        <w:rPr>
          <w:rStyle w:val="OptieChar"/>
          <w:color w:val="auto"/>
        </w:rPr>
        <w:t>(met inbegrip van spanelementen, drukverdelers en hoekstukken)</w:t>
      </w:r>
    </w:p>
    <w:p w14:paraId="7D3FC30B" w14:textId="77777777" w:rsidR="001D658F" w:rsidRPr="001D658F" w:rsidRDefault="001D658F" w:rsidP="001D658F">
      <w:pPr>
        <w:pStyle w:val="Kop9"/>
        <w:rPr>
          <w:lang w:val="nl-BE"/>
        </w:rPr>
      </w:pPr>
      <w:r w:rsidRPr="001D658F">
        <w:rPr>
          <w:lang w:val="nl-BE"/>
        </w:rPr>
        <w:t>.22.12.23.</w:t>
      </w:r>
      <w:r w:rsidRPr="001D658F">
        <w:rPr>
          <w:rStyle w:val="OptieChar"/>
          <w:color w:val="999999"/>
          <w:lang w:val="nl-BE"/>
        </w:rPr>
        <w:t xml:space="preserve"> </w:t>
      </w:r>
      <w:r w:rsidRPr="001D658F">
        <w:rPr>
          <w:rStyle w:val="OptieChar"/>
          <w:lang w:val="nl-BE"/>
        </w:rPr>
        <w:t>#</w:t>
      </w:r>
      <w:r w:rsidRPr="001D658F">
        <w:rPr>
          <w:lang w:val="nl-BE"/>
        </w:rPr>
        <w:tab/>
        <w:t>Per stuk [st]</w:t>
      </w:r>
    </w:p>
    <w:p w14:paraId="122A65C0" w14:textId="77777777" w:rsidR="001D658F" w:rsidRPr="001D658F" w:rsidRDefault="001D658F" w:rsidP="001D658F">
      <w:pPr>
        <w:pStyle w:val="81"/>
        <w:rPr>
          <w:rStyle w:val="OptieChar"/>
          <w:color w:val="auto"/>
        </w:rPr>
      </w:pPr>
      <w:r w:rsidRPr="001D658F">
        <w:rPr>
          <w:rStyle w:val="OptieChar"/>
          <w:color w:val="auto"/>
        </w:rPr>
        <w:t>●</w:t>
      </w:r>
      <w:r w:rsidRPr="001D658F">
        <w:rPr>
          <w:rStyle w:val="OptieChar"/>
          <w:color w:val="auto"/>
        </w:rPr>
        <w:tab/>
        <w:t>betontegels (per afmeti</w:t>
      </w:r>
      <w:r w:rsidR="008B3EB2">
        <w:rPr>
          <w:rStyle w:val="OptieChar"/>
          <w:color w:val="auto"/>
        </w:rPr>
        <w:t>ng en ondergrond en afwerking);</w:t>
      </w:r>
    </w:p>
    <w:p w14:paraId="7F8E27D3" w14:textId="77777777" w:rsidR="001D658F" w:rsidRPr="001D658F" w:rsidRDefault="001D658F" w:rsidP="001D658F">
      <w:pPr>
        <w:pStyle w:val="81"/>
        <w:rPr>
          <w:rFonts w:eastAsia="Klavika Rg"/>
          <w:szCs w:val="20"/>
        </w:rPr>
      </w:pPr>
      <w:r w:rsidRPr="001D658F">
        <w:rPr>
          <w:rStyle w:val="OptieChar"/>
          <w:color w:val="auto"/>
        </w:rPr>
        <w:t>●</w:t>
      </w:r>
      <w:r w:rsidRPr="001D658F">
        <w:rPr>
          <w:rStyle w:val="OptieChar"/>
          <w:color w:val="auto"/>
        </w:rPr>
        <w:tab/>
      </w:r>
      <w:r w:rsidRPr="001D658F">
        <w:rPr>
          <w:rFonts w:eastAsia="Klavika Rg"/>
          <w:szCs w:val="20"/>
        </w:rPr>
        <w:t>spanelementen</w:t>
      </w:r>
      <w:r w:rsidR="008B3EB2">
        <w:rPr>
          <w:rFonts w:eastAsia="Klavika Rg"/>
          <w:szCs w:val="20"/>
        </w:rPr>
        <w:t>;</w:t>
      </w:r>
    </w:p>
    <w:p w14:paraId="0B9AC8E2" w14:textId="77777777" w:rsidR="001D658F" w:rsidRPr="001D658F" w:rsidRDefault="001D658F" w:rsidP="001D658F">
      <w:pPr>
        <w:pStyle w:val="81"/>
        <w:rPr>
          <w:rFonts w:eastAsia="Klavika Rg"/>
          <w:szCs w:val="20"/>
        </w:rPr>
      </w:pPr>
      <w:r w:rsidRPr="001D658F">
        <w:rPr>
          <w:rStyle w:val="OptieChar"/>
          <w:color w:val="auto"/>
        </w:rPr>
        <w:t>●</w:t>
      </w:r>
      <w:r w:rsidRPr="001D658F">
        <w:rPr>
          <w:rStyle w:val="OptieChar"/>
          <w:color w:val="auto"/>
        </w:rPr>
        <w:tab/>
        <w:t>d</w:t>
      </w:r>
      <w:r w:rsidRPr="001D658F">
        <w:rPr>
          <w:rFonts w:eastAsia="Klavika Rg"/>
          <w:szCs w:val="20"/>
        </w:rPr>
        <w:t>rukverdelers</w:t>
      </w:r>
      <w:r w:rsidR="008B3EB2">
        <w:rPr>
          <w:rFonts w:eastAsia="Klavika Rg"/>
          <w:szCs w:val="20"/>
        </w:rPr>
        <w:t>;</w:t>
      </w:r>
    </w:p>
    <w:p w14:paraId="4C194A10" w14:textId="77777777" w:rsidR="001D658F" w:rsidRPr="001D658F" w:rsidRDefault="001D658F" w:rsidP="001D658F">
      <w:pPr>
        <w:pStyle w:val="81"/>
        <w:rPr>
          <w:rFonts w:eastAsia="Klavika Rg"/>
          <w:szCs w:val="20"/>
        </w:rPr>
      </w:pPr>
      <w:r w:rsidRPr="001D658F">
        <w:rPr>
          <w:rStyle w:val="OptieChar"/>
          <w:color w:val="auto"/>
        </w:rPr>
        <w:t>●</w:t>
      </w:r>
      <w:r w:rsidRPr="001D658F">
        <w:rPr>
          <w:rStyle w:val="OptieChar"/>
          <w:color w:val="auto"/>
        </w:rPr>
        <w:tab/>
      </w:r>
      <w:r w:rsidRPr="001D658F">
        <w:rPr>
          <w:rFonts w:eastAsia="Klavika Rg"/>
          <w:szCs w:val="20"/>
        </w:rPr>
        <w:t>hoekstukken</w:t>
      </w:r>
      <w:r w:rsidR="008B3EB2">
        <w:rPr>
          <w:rFonts w:eastAsia="Klavika Rg"/>
          <w:szCs w:val="20"/>
        </w:rPr>
        <w:t>.</w:t>
      </w:r>
    </w:p>
    <w:p w14:paraId="013B17FD" w14:textId="77777777" w:rsidR="00800842" w:rsidRPr="00905117" w:rsidRDefault="00800842" w:rsidP="00800842">
      <w:pPr>
        <w:pStyle w:val="Kop7"/>
        <w:rPr>
          <w:lang w:val="nl-BE"/>
        </w:rPr>
      </w:pPr>
      <w:r w:rsidRPr="00905117">
        <w:rPr>
          <w:lang w:val="nl-BE"/>
        </w:rPr>
        <w:t>.22.20.</w:t>
      </w:r>
      <w:r w:rsidRPr="00905117">
        <w:rPr>
          <w:lang w:val="nl-BE"/>
        </w:rPr>
        <w:tab/>
        <w:t>Opmetingscode:</w:t>
      </w:r>
    </w:p>
    <w:p w14:paraId="53140606" w14:textId="77777777" w:rsidR="00800842" w:rsidRDefault="00905117" w:rsidP="00800842">
      <w:pPr>
        <w:pStyle w:val="81"/>
      </w:pPr>
      <w:r>
        <w:t>-</w:t>
      </w:r>
      <w:r w:rsidR="00800842" w:rsidRPr="00905117">
        <w:tab/>
      </w:r>
      <w:r>
        <w:t>O</w:t>
      </w:r>
      <w:r w:rsidR="00800842" w:rsidRPr="00905117">
        <w:t xml:space="preserve">pgesplitst per tegeltype, eventueel </w:t>
      </w:r>
      <w:r w:rsidR="002C70DE" w:rsidRPr="00905117">
        <w:t>legpatroon</w:t>
      </w:r>
      <w:r w:rsidR="00800842" w:rsidRPr="00905117">
        <w:t>.</w:t>
      </w:r>
    </w:p>
    <w:p w14:paraId="4237E81A" w14:textId="77777777" w:rsidR="00AF26EC" w:rsidRPr="00905117" w:rsidRDefault="00AF26EC" w:rsidP="00800842">
      <w:pPr>
        <w:pStyle w:val="81"/>
      </w:pPr>
    </w:p>
    <w:p w14:paraId="75CFFD2B" w14:textId="77777777" w:rsidR="00800842" w:rsidRPr="00905117" w:rsidRDefault="00800842" w:rsidP="00800842">
      <w:pPr>
        <w:pStyle w:val="Kop5"/>
        <w:rPr>
          <w:lang w:val="nl-BE"/>
        </w:rPr>
      </w:pPr>
      <w:r w:rsidRPr="00F37E80">
        <w:rPr>
          <w:rStyle w:val="Kop5BlauwChar"/>
          <w:lang w:val="nl-BE"/>
        </w:rPr>
        <w:t>.30</w:t>
      </w:r>
      <w:r w:rsidR="00BA36BC" w:rsidRPr="00F37E80">
        <w:rPr>
          <w:rStyle w:val="Kop5BlauwChar"/>
          <w:lang w:val="nl-BE"/>
        </w:rPr>
        <w:t>.</w:t>
      </w:r>
      <w:r w:rsidRPr="00905117">
        <w:rPr>
          <w:lang w:val="nl-BE"/>
        </w:rPr>
        <w:tab/>
        <w:t>MATERIALEN</w:t>
      </w:r>
    </w:p>
    <w:p w14:paraId="47303EA6" w14:textId="77777777" w:rsidR="000D7B2C" w:rsidRPr="00905117" w:rsidRDefault="000D7B2C" w:rsidP="000D7B2C">
      <w:pPr>
        <w:pStyle w:val="Kop6"/>
        <w:rPr>
          <w:lang w:val="nl-BE"/>
        </w:rPr>
      </w:pPr>
      <w:bookmarkStart w:id="50" w:name="_Toc128825047"/>
      <w:bookmarkStart w:id="51" w:name="_Toc177276047"/>
      <w:r w:rsidRPr="00905117">
        <w:rPr>
          <w:lang w:val="nl-BE"/>
        </w:rPr>
        <w:t>.30.</w:t>
      </w:r>
      <w:r w:rsidRPr="00905117">
        <w:rPr>
          <w:lang w:val="nl-BE"/>
        </w:rPr>
        <w:tab/>
        <w:t>Algemene basisreferenties:</w:t>
      </w:r>
      <w:bookmarkEnd w:id="50"/>
      <w:bookmarkEnd w:id="51"/>
    </w:p>
    <w:p w14:paraId="20E05307" w14:textId="77777777" w:rsidR="000D7B2C" w:rsidRPr="00905117" w:rsidRDefault="000D7B2C" w:rsidP="000D7B2C">
      <w:pPr>
        <w:pStyle w:val="Kop7"/>
        <w:rPr>
          <w:lang w:val="nl-BE"/>
        </w:rPr>
      </w:pPr>
      <w:r w:rsidRPr="00905117">
        <w:rPr>
          <w:lang w:val="nl-BE"/>
        </w:rPr>
        <w:t>.30.30.</w:t>
      </w:r>
      <w:r w:rsidRPr="00905117">
        <w:rPr>
          <w:lang w:val="nl-BE"/>
        </w:rPr>
        <w:tab/>
        <w:t>Normen en technische referentiedocumenten:</w:t>
      </w:r>
    </w:p>
    <w:p w14:paraId="58DDFC86" w14:textId="77777777" w:rsidR="00800842" w:rsidRPr="00905117" w:rsidRDefault="00706C08" w:rsidP="006E5E48">
      <w:pPr>
        <w:pStyle w:val="80"/>
      </w:pPr>
      <w:r>
        <w:t>…</w:t>
      </w:r>
    </w:p>
    <w:p w14:paraId="572D775F" w14:textId="77777777" w:rsidR="00800842" w:rsidRPr="00905117" w:rsidRDefault="00800842" w:rsidP="00800842">
      <w:pPr>
        <w:pStyle w:val="Kop6"/>
        <w:rPr>
          <w:lang w:val="nl-BE"/>
        </w:rPr>
      </w:pPr>
      <w:r w:rsidRPr="00905117">
        <w:rPr>
          <w:lang w:val="nl-BE"/>
        </w:rPr>
        <w:t>.3</w:t>
      </w:r>
      <w:r w:rsidR="005B237B" w:rsidRPr="00905117">
        <w:rPr>
          <w:lang w:val="nl-BE"/>
        </w:rPr>
        <w:t>2.</w:t>
      </w:r>
      <w:r w:rsidRPr="00905117">
        <w:rPr>
          <w:lang w:val="nl-BE"/>
        </w:rPr>
        <w:tab/>
        <w:t>Algemene kenmerken of eigenschappen v/</w:t>
      </w:r>
      <w:r w:rsidR="00FC40A2">
        <w:rPr>
          <w:lang w:val="nl-BE"/>
        </w:rPr>
        <w:t>h bestratingsysteem</w:t>
      </w:r>
      <w:r w:rsidRPr="00905117">
        <w:rPr>
          <w:lang w:val="nl-BE"/>
        </w:rPr>
        <w:t>:</w:t>
      </w:r>
    </w:p>
    <w:p w14:paraId="0649576C" w14:textId="77777777" w:rsidR="00AF26EC" w:rsidRPr="00905117" w:rsidRDefault="00AF26EC" w:rsidP="00AF26EC">
      <w:pPr>
        <w:pStyle w:val="Kop7"/>
        <w:rPr>
          <w:lang w:val="nl-BE"/>
        </w:rPr>
      </w:pPr>
      <w:r>
        <w:rPr>
          <w:lang w:val="nl-BE"/>
        </w:rPr>
        <w:t>.32.10</w:t>
      </w:r>
      <w:r>
        <w:rPr>
          <w:lang w:val="nl-BE"/>
        </w:rPr>
        <w:tab/>
        <w:t>Systeemb</w:t>
      </w:r>
      <w:r w:rsidRPr="00905117">
        <w:rPr>
          <w:lang w:val="nl-BE"/>
        </w:rPr>
        <w:t>eschrijving:</w:t>
      </w:r>
    </w:p>
    <w:p w14:paraId="46AB90E4" w14:textId="77777777" w:rsidR="00C8103D" w:rsidRDefault="00EE3458" w:rsidP="0056754A">
      <w:pPr>
        <w:pStyle w:val="80"/>
      </w:pPr>
      <w:r>
        <w:t xml:space="preserve">Het drainerende bestratingsysteem bestaat uit </w:t>
      </w:r>
      <w:r w:rsidR="002C70DE" w:rsidRPr="00905117">
        <w:t>betontegels</w:t>
      </w:r>
      <w:r w:rsidR="002C1FCF">
        <w:t xml:space="preserve"> met hoekstukken, spanelementen,</w:t>
      </w:r>
      <w:r w:rsidR="002C1FCF" w:rsidRPr="00905117">
        <w:t xml:space="preserve"> </w:t>
      </w:r>
      <w:r w:rsidR="002C1FCF">
        <w:t xml:space="preserve">drukverdelers </w:t>
      </w:r>
      <w:r w:rsidR="006627EB">
        <w:t>en tegeldragers</w:t>
      </w:r>
      <w:r w:rsidR="002C1FCF">
        <w:t>. Het bestratingsysteem is vorst- en dooibestand.</w:t>
      </w:r>
    </w:p>
    <w:p w14:paraId="3EE25FAF" w14:textId="77777777" w:rsidR="00890C14" w:rsidRPr="00905117" w:rsidRDefault="00890C14" w:rsidP="0056754A">
      <w:pPr>
        <w:pStyle w:val="80"/>
      </w:pPr>
      <w:r>
        <w:t>Alle onderdelen nodig voor de opbouw van de bestrating vormen één systeem en komen van eenzelfde leverancier.</w:t>
      </w:r>
    </w:p>
    <w:p w14:paraId="0D7D82C9" w14:textId="77777777" w:rsidR="00AF26EC" w:rsidRDefault="00AF26EC" w:rsidP="00AF26EC">
      <w:pPr>
        <w:pStyle w:val="Kop7"/>
        <w:rPr>
          <w:lang w:val="nl-BE"/>
        </w:rPr>
      </w:pPr>
      <w:r>
        <w:rPr>
          <w:lang w:val="nl-BE"/>
        </w:rPr>
        <w:t>.32.</w:t>
      </w:r>
      <w:r w:rsidR="00FC40A2">
        <w:rPr>
          <w:lang w:val="nl-BE"/>
        </w:rPr>
        <w:t>11</w:t>
      </w:r>
      <w:r>
        <w:rPr>
          <w:lang w:val="nl-BE"/>
        </w:rPr>
        <w:tab/>
        <w:t>Systeemopbouw van boven</w:t>
      </w:r>
      <w:r w:rsidR="00706C08" w:rsidRPr="00706C08">
        <w:rPr>
          <w:lang w:val="nl-BE"/>
        </w:rPr>
        <w:t xml:space="preserve"> </w:t>
      </w:r>
      <w:r w:rsidR="00706C08">
        <w:rPr>
          <w:lang w:val="nl-BE"/>
        </w:rPr>
        <w:t>naar onder :</w:t>
      </w:r>
    </w:p>
    <w:p w14:paraId="230F1411" w14:textId="77777777" w:rsidR="001D658F" w:rsidRPr="001D658F" w:rsidRDefault="001D658F" w:rsidP="001D658F">
      <w:pPr>
        <w:pStyle w:val="81"/>
        <w:rPr>
          <w:rFonts w:eastAsia="Klavika Rg"/>
          <w:szCs w:val="20"/>
        </w:rPr>
      </w:pPr>
      <w:r w:rsidRPr="001D658F">
        <w:rPr>
          <w:rStyle w:val="A9"/>
          <w:rFonts w:ascii="Arial" w:hAnsi="Arial" w:cs="Arial"/>
          <w:color w:val="auto"/>
          <w:sz w:val="18"/>
          <w:szCs w:val="20"/>
        </w:rPr>
        <w:t>-</w:t>
      </w:r>
      <w:r w:rsidRPr="001D658F">
        <w:rPr>
          <w:rStyle w:val="A9"/>
          <w:rFonts w:ascii="Arial" w:hAnsi="Arial" w:cs="Arial"/>
          <w:color w:val="auto"/>
          <w:sz w:val="18"/>
          <w:szCs w:val="20"/>
        </w:rPr>
        <w:tab/>
      </w:r>
      <w:r w:rsidRPr="001D658F">
        <w:rPr>
          <w:rStyle w:val="MerkChar"/>
          <w:rFonts w:eastAsia="Klavika Rg"/>
        </w:rPr>
        <w:t>Pardak® 110</w:t>
      </w:r>
      <w:r w:rsidRPr="001D658F">
        <w:rPr>
          <w:rFonts w:eastAsia="Klavika Rg"/>
          <w:szCs w:val="20"/>
        </w:rPr>
        <w:t xml:space="preserve"> betontegels</w:t>
      </w:r>
    </w:p>
    <w:p w14:paraId="148188C0" w14:textId="77777777" w:rsidR="001D658F" w:rsidRPr="001D658F" w:rsidRDefault="001D658F" w:rsidP="001D658F">
      <w:pPr>
        <w:pStyle w:val="81"/>
        <w:rPr>
          <w:rFonts w:eastAsia="Klavika Rg"/>
          <w:szCs w:val="20"/>
        </w:rPr>
      </w:pPr>
      <w:r w:rsidRPr="001D658F">
        <w:rPr>
          <w:rStyle w:val="A9"/>
          <w:rFonts w:ascii="Arial" w:hAnsi="Arial" w:cs="Arial"/>
          <w:color w:val="auto"/>
          <w:sz w:val="18"/>
          <w:szCs w:val="20"/>
        </w:rPr>
        <w:t>-</w:t>
      </w:r>
      <w:r w:rsidRPr="001D658F">
        <w:rPr>
          <w:rStyle w:val="A9"/>
          <w:rFonts w:ascii="Arial" w:hAnsi="Arial" w:cs="Arial"/>
          <w:color w:val="auto"/>
          <w:sz w:val="18"/>
          <w:szCs w:val="20"/>
        </w:rPr>
        <w:tab/>
      </w:r>
      <w:r w:rsidRPr="001D658F">
        <w:rPr>
          <w:rStyle w:val="MerkChar"/>
          <w:rFonts w:eastAsia="Klavika Rg"/>
        </w:rPr>
        <w:t>Pardak® 110</w:t>
      </w:r>
      <w:r w:rsidRPr="001D658F">
        <w:rPr>
          <w:rFonts w:eastAsia="Klavika Rg"/>
          <w:szCs w:val="20"/>
        </w:rPr>
        <w:t xml:space="preserve"> hoekstukken</w:t>
      </w:r>
    </w:p>
    <w:p w14:paraId="4867E68C" w14:textId="77777777" w:rsidR="001D658F" w:rsidRPr="001D658F" w:rsidRDefault="001D658F" w:rsidP="001D658F">
      <w:pPr>
        <w:pStyle w:val="81"/>
        <w:rPr>
          <w:rFonts w:eastAsia="Klavika Rg"/>
          <w:szCs w:val="20"/>
        </w:rPr>
      </w:pPr>
      <w:r w:rsidRPr="001D658F">
        <w:rPr>
          <w:rStyle w:val="A9"/>
          <w:rFonts w:ascii="Arial" w:hAnsi="Arial" w:cs="Arial"/>
          <w:color w:val="auto"/>
          <w:sz w:val="18"/>
          <w:szCs w:val="20"/>
        </w:rPr>
        <w:t>-</w:t>
      </w:r>
      <w:r w:rsidRPr="001D658F">
        <w:rPr>
          <w:rStyle w:val="A9"/>
          <w:rFonts w:ascii="Arial" w:hAnsi="Arial" w:cs="Arial"/>
          <w:color w:val="auto"/>
          <w:sz w:val="18"/>
          <w:szCs w:val="20"/>
        </w:rPr>
        <w:tab/>
      </w:r>
      <w:r w:rsidRPr="001D658F">
        <w:rPr>
          <w:rStyle w:val="MerkChar"/>
          <w:rFonts w:eastAsia="Klavika Rg"/>
        </w:rPr>
        <w:t>Pardak® 110</w:t>
      </w:r>
      <w:r w:rsidR="001E39C6">
        <w:rPr>
          <w:rFonts w:eastAsia="Klavika Rg"/>
          <w:szCs w:val="20"/>
        </w:rPr>
        <w:t xml:space="preserve"> </w:t>
      </w:r>
      <w:r w:rsidRPr="001D658F">
        <w:rPr>
          <w:rFonts w:eastAsia="Klavika Rg"/>
          <w:szCs w:val="20"/>
        </w:rPr>
        <w:t>spanelementen</w:t>
      </w:r>
    </w:p>
    <w:p w14:paraId="5504568F" w14:textId="77777777" w:rsidR="001D658F" w:rsidRPr="001D658F" w:rsidRDefault="001D658F" w:rsidP="001D658F">
      <w:pPr>
        <w:pStyle w:val="81"/>
        <w:rPr>
          <w:rFonts w:eastAsia="Klavika Rg"/>
          <w:szCs w:val="20"/>
        </w:rPr>
      </w:pPr>
      <w:r w:rsidRPr="001D658F">
        <w:rPr>
          <w:rStyle w:val="A9"/>
          <w:rFonts w:ascii="Arial" w:hAnsi="Arial" w:cs="Arial"/>
          <w:color w:val="auto"/>
          <w:sz w:val="18"/>
          <w:szCs w:val="20"/>
        </w:rPr>
        <w:t>-</w:t>
      </w:r>
      <w:r w:rsidRPr="001D658F">
        <w:rPr>
          <w:rStyle w:val="A9"/>
          <w:rFonts w:ascii="Arial" w:hAnsi="Arial" w:cs="Arial"/>
          <w:color w:val="auto"/>
          <w:sz w:val="18"/>
          <w:szCs w:val="20"/>
        </w:rPr>
        <w:tab/>
      </w:r>
      <w:r w:rsidRPr="001D658F">
        <w:rPr>
          <w:rStyle w:val="MerkChar"/>
          <w:rFonts w:eastAsia="Klavika Rg"/>
        </w:rPr>
        <w:t>Pardak® 110</w:t>
      </w:r>
      <w:r w:rsidR="001E39C6">
        <w:rPr>
          <w:rFonts w:eastAsia="Klavika Rg"/>
          <w:szCs w:val="20"/>
        </w:rPr>
        <w:t xml:space="preserve"> </w:t>
      </w:r>
      <w:r w:rsidRPr="001D658F">
        <w:rPr>
          <w:rFonts w:eastAsia="Klavika Rg"/>
          <w:szCs w:val="20"/>
        </w:rPr>
        <w:t>drukverdelers</w:t>
      </w:r>
    </w:p>
    <w:p w14:paraId="227993A7" w14:textId="77777777" w:rsidR="001D658F" w:rsidRPr="001D658F" w:rsidRDefault="001D658F" w:rsidP="001D658F">
      <w:pPr>
        <w:pStyle w:val="81"/>
      </w:pPr>
      <w:r w:rsidRPr="001D658F">
        <w:t>-</w:t>
      </w:r>
      <w:r w:rsidRPr="001D658F">
        <w:tab/>
      </w:r>
      <w:r w:rsidRPr="00905117">
        <w:rPr>
          <w:rStyle w:val="OptieChar"/>
        </w:rPr>
        <w:t>#</w:t>
      </w:r>
      <w:r w:rsidRPr="001D658F">
        <w:t xml:space="preserve">Dakbedekking </w:t>
      </w:r>
      <w:r w:rsidRPr="00905117">
        <w:rPr>
          <w:rStyle w:val="OptieChar"/>
        </w:rPr>
        <w:t>#</w:t>
      </w:r>
      <w:r w:rsidRPr="001D658F">
        <w:t>Thermische isolatie</w:t>
      </w:r>
    </w:p>
    <w:p w14:paraId="2D223021" w14:textId="77777777" w:rsidR="001D658F" w:rsidRPr="001D658F" w:rsidRDefault="001D658F" w:rsidP="001D658F">
      <w:pPr>
        <w:pStyle w:val="81"/>
      </w:pPr>
      <w:r w:rsidRPr="001D658F">
        <w:t>-</w:t>
      </w:r>
      <w:r w:rsidRPr="001D658F">
        <w:tab/>
      </w:r>
      <w:r w:rsidRPr="00905117">
        <w:rPr>
          <w:rStyle w:val="OptieChar"/>
        </w:rPr>
        <w:t>#</w:t>
      </w:r>
      <w:r w:rsidRPr="001D658F">
        <w:t>Thermische isolatie</w:t>
      </w:r>
      <w:r w:rsidRPr="001D658F">
        <w:rPr>
          <w:rStyle w:val="OptieChar"/>
          <w:color w:val="auto"/>
        </w:rPr>
        <w:t xml:space="preserve"> </w:t>
      </w:r>
      <w:r w:rsidRPr="00905117">
        <w:rPr>
          <w:rStyle w:val="OptieChar"/>
        </w:rPr>
        <w:t>#</w:t>
      </w:r>
      <w:r w:rsidRPr="001D658F">
        <w:t xml:space="preserve">Dakbedekking </w:t>
      </w:r>
    </w:p>
    <w:p w14:paraId="139D4040" w14:textId="77777777" w:rsidR="00DF65F1" w:rsidRPr="00EE3458" w:rsidRDefault="00DF65F1" w:rsidP="00DF65F1">
      <w:pPr>
        <w:pStyle w:val="83Kenm"/>
      </w:pPr>
      <w:r w:rsidRPr="00EE3458">
        <w:t>-</w:t>
      </w:r>
      <w:r w:rsidRPr="00EE3458">
        <w:tab/>
      </w:r>
      <w:r>
        <w:t>Totale hoogte systeemopbouw</w:t>
      </w:r>
      <w:r w:rsidRPr="00EE3458">
        <w:t>:</w:t>
      </w:r>
      <w:r w:rsidRPr="00EE3458">
        <w:tab/>
      </w:r>
      <w:r>
        <w:t xml:space="preserve">gemiddeld 126 mm bovenop </w:t>
      </w:r>
      <w:r w:rsidRPr="00905117">
        <w:rPr>
          <w:rStyle w:val="OptieChar"/>
        </w:rPr>
        <w:t>#</w:t>
      </w:r>
      <w:r w:rsidRPr="001D658F">
        <w:t>Thermische isolatie</w:t>
      </w:r>
      <w:r w:rsidRPr="001D658F">
        <w:rPr>
          <w:rStyle w:val="OptieChar"/>
          <w:color w:val="auto"/>
        </w:rPr>
        <w:t xml:space="preserve"> </w:t>
      </w:r>
      <w:r w:rsidRPr="00905117">
        <w:rPr>
          <w:rStyle w:val="OptieChar"/>
        </w:rPr>
        <w:t>#</w:t>
      </w:r>
      <w:r w:rsidRPr="001D658F">
        <w:t>Dakbedekking</w:t>
      </w:r>
      <w:r w:rsidRPr="00EE3458">
        <w:t>.</w:t>
      </w:r>
    </w:p>
    <w:p w14:paraId="3256158D" w14:textId="77777777" w:rsidR="00800842" w:rsidRPr="00905117" w:rsidRDefault="00800842" w:rsidP="00800842">
      <w:pPr>
        <w:pStyle w:val="Kop7"/>
        <w:rPr>
          <w:lang w:val="nl-BE"/>
        </w:rPr>
      </w:pPr>
      <w:r w:rsidRPr="00905117">
        <w:rPr>
          <w:lang w:val="nl-BE"/>
        </w:rPr>
        <w:t>.3</w:t>
      </w:r>
      <w:r w:rsidR="005B237B" w:rsidRPr="00905117">
        <w:rPr>
          <w:lang w:val="nl-BE"/>
        </w:rPr>
        <w:t>2</w:t>
      </w:r>
      <w:r w:rsidRPr="00905117">
        <w:rPr>
          <w:lang w:val="nl-BE"/>
        </w:rPr>
        <w:t>.20</w:t>
      </w:r>
      <w:r w:rsidRPr="00905117">
        <w:rPr>
          <w:lang w:val="nl-BE"/>
        </w:rPr>
        <w:tab/>
      </w:r>
      <w:r w:rsidR="008B0804">
        <w:rPr>
          <w:lang w:val="nl-BE"/>
        </w:rPr>
        <w:t>K</w:t>
      </w:r>
      <w:r w:rsidRPr="00905117">
        <w:rPr>
          <w:lang w:val="nl-BE"/>
        </w:rPr>
        <w:t>enmerken</w:t>
      </w:r>
      <w:r w:rsidR="008B0804">
        <w:rPr>
          <w:lang w:val="nl-BE"/>
        </w:rPr>
        <w:t xml:space="preserve"> van de betontegels</w:t>
      </w:r>
      <w:r w:rsidRPr="00905117">
        <w:rPr>
          <w:lang w:val="nl-BE"/>
        </w:rPr>
        <w:t>:</w:t>
      </w:r>
    </w:p>
    <w:p w14:paraId="2B858AC1" w14:textId="77777777" w:rsidR="00800842" w:rsidRPr="00905117" w:rsidRDefault="00800842" w:rsidP="00800842">
      <w:pPr>
        <w:pStyle w:val="Kop8"/>
        <w:rPr>
          <w:rStyle w:val="MerkChar"/>
          <w:lang w:val="nl-BE"/>
        </w:rPr>
      </w:pPr>
      <w:r w:rsidRPr="00905117">
        <w:rPr>
          <w:rStyle w:val="MerkChar"/>
          <w:lang w:val="nl-BE"/>
        </w:rPr>
        <w:t>#1.3</w:t>
      </w:r>
      <w:r w:rsidR="005B237B" w:rsidRPr="00905117">
        <w:rPr>
          <w:rStyle w:val="MerkChar"/>
          <w:lang w:val="nl-BE"/>
        </w:rPr>
        <w:t>2</w:t>
      </w:r>
      <w:r w:rsidRPr="00905117">
        <w:rPr>
          <w:rStyle w:val="MerkChar"/>
          <w:lang w:val="nl-BE"/>
        </w:rPr>
        <w:t>.21</w:t>
      </w:r>
      <w:r w:rsidR="00A80F78" w:rsidRPr="00905117">
        <w:rPr>
          <w:rStyle w:val="MerkChar"/>
          <w:lang w:val="nl-BE"/>
        </w:rPr>
        <w:t>.</w:t>
      </w:r>
      <w:r w:rsidR="005B237B" w:rsidRPr="00905117">
        <w:rPr>
          <w:rStyle w:val="MerkChar"/>
          <w:lang w:val="nl-BE"/>
        </w:rPr>
        <w:tab/>
      </w:r>
      <w:r w:rsidR="00A80F78" w:rsidRPr="00905117">
        <w:rPr>
          <w:rStyle w:val="MerkChar"/>
          <w:lang w:val="nl-BE"/>
        </w:rPr>
        <w:t>[fabri</w:t>
      </w:r>
      <w:r w:rsidR="0056754A">
        <w:rPr>
          <w:rStyle w:val="MerkChar"/>
          <w:lang w:val="nl-BE"/>
        </w:rPr>
        <w:t>k</w:t>
      </w:r>
      <w:r w:rsidR="00A80F78" w:rsidRPr="00905117">
        <w:rPr>
          <w:rStyle w:val="MerkChar"/>
          <w:lang w:val="nl-BE"/>
        </w:rPr>
        <w:t>ant]</w:t>
      </w:r>
      <w:r w:rsidR="0063280E" w:rsidRPr="00905117">
        <w:rPr>
          <w:rStyle w:val="MerkChar"/>
          <w:lang w:val="nl-BE"/>
        </w:rPr>
        <w:t xml:space="preserve"> </w:t>
      </w:r>
      <w:r w:rsidR="0063280E" w:rsidRPr="00905117">
        <w:rPr>
          <w:color w:val="808080"/>
          <w:lang w:val="nl-BE"/>
        </w:rPr>
        <w:t>[tegels]</w:t>
      </w:r>
    </w:p>
    <w:p w14:paraId="3D28E15C" w14:textId="16E499D5" w:rsidR="00800842" w:rsidRPr="00905117" w:rsidRDefault="00800842" w:rsidP="00CF2CCC">
      <w:pPr>
        <w:pStyle w:val="83Kenm"/>
        <w:rPr>
          <w:rStyle w:val="MerkChar"/>
          <w:lang w:val="nl-BE"/>
        </w:rPr>
      </w:pPr>
      <w:r w:rsidRPr="00905117">
        <w:rPr>
          <w:rStyle w:val="MerkChar"/>
          <w:lang w:val="nl-BE"/>
        </w:rPr>
        <w:t>#-</w:t>
      </w:r>
      <w:r w:rsidRPr="00905117">
        <w:rPr>
          <w:rStyle w:val="MerkChar"/>
          <w:lang w:val="nl-BE"/>
        </w:rPr>
        <w:tab/>
      </w:r>
      <w:r w:rsidR="00B56D5D" w:rsidRPr="00905117">
        <w:rPr>
          <w:rStyle w:val="MerkChar"/>
          <w:lang w:val="nl-BE"/>
        </w:rPr>
        <w:t>Leverancier</w:t>
      </w:r>
      <w:r w:rsidRPr="00905117">
        <w:rPr>
          <w:rStyle w:val="MerkChar"/>
          <w:lang w:val="nl-BE"/>
        </w:rPr>
        <w:t>:</w:t>
      </w:r>
      <w:r w:rsidRPr="00905117">
        <w:rPr>
          <w:rStyle w:val="MerkChar"/>
          <w:lang w:val="nl-BE"/>
        </w:rPr>
        <w:tab/>
      </w:r>
      <w:r w:rsidR="00514614" w:rsidRPr="00B4254D">
        <w:rPr>
          <w:rStyle w:val="MerkChar"/>
          <w:lang w:val="nl-BE"/>
        </w:rPr>
        <w:t>Zoontjens Belgie NV</w:t>
      </w:r>
    </w:p>
    <w:p w14:paraId="645A58B1" w14:textId="77777777" w:rsidR="00595928" w:rsidRPr="00905117" w:rsidRDefault="00800842" w:rsidP="00CF2CCC">
      <w:pPr>
        <w:pStyle w:val="83Kenm"/>
        <w:rPr>
          <w:rStyle w:val="MerkChar"/>
          <w:lang w:val="nl-BE"/>
        </w:rPr>
      </w:pPr>
      <w:r w:rsidRPr="00905117">
        <w:rPr>
          <w:rStyle w:val="MerkChar"/>
          <w:lang w:val="nl-BE"/>
        </w:rPr>
        <w:t>#-</w:t>
      </w:r>
      <w:r w:rsidRPr="00905117">
        <w:rPr>
          <w:rStyle w:val="MerkChar"/>
          <w:lang w:val="nl-BE"/>
        </w:rPr>
        <w:tab/>
        <w:t>Handelsmerk:</w:t>
      </w:r>
      <w:r w:rsidRPr="00905117">
        <w:rPr>
          <w:rStyle w:val="MerkChar"/>
          <w:lang w:val="nl-BE"/>
        </w:rPr>
        <w:tab/>
      </w:r>
      <w:r w:rsidR="001D658F">
        <w:rPr>
          <w:rStyle w:val="MerkChar"/>
          <w:lang w:val="nl-BE"/>
        </w:rPr>
        <w:t>Pardak 110</w:t>
      </w:r>
    </w:p>
    <w:p w14:paraId="79096912" w14:textId="77777777" w:rsidR="00800842" w:rsidRPr="00905117" w:rsidRDefault="00800842" w:rsidP="00800842">
      <w:pPr>
        <w:pStyle w:val="Kop8"/>
        <w:rPr>
          <w:lang w:val="nl-BE"/>
        </w:rPr>
      </w:pPr>
      <w:r w:rsidRPr="00905117">
        <w:rPr>
          <w:rStyle w:val="OptieChar"/>
          <w:lang w:val="nl-BE"/>
        </w:rPr>
        <w:t>#2</w:t>
      </w:r>
      <w:r w:rsidRPr="00905117">
        <w:rPr>
          <w:lang w:val="nl-BE"/>
        </w:rPr>
        <w:t>.3</w:t>
      </w:r>
      <w:r w:rsidR="005B237B" w:rsidRPr="00905117">
        <w:rPr>
          <w:lang w:val="nl-BE"/>
        </w:rPr>
        <w:t>2</w:t>
      </w:r>
      <w:r w:rsidRPr="00905117">
        <w:rPr>
          <w:lang w:val="nl-BE"/>
        </w:rPr>
        <w:t>.2</w:t>
      </w:r>
      <w:r w:rsidR="00FD632F" w:rsidRPr="00905117">
        <w:rPr>
          <w:lang w:val="nl-BE"/>
        </w:rPr>
        <w:t>2</w:t>
      </w:r>
      <w:r w:rsidR="005B237B" w:rsidRPr="00905117">
        <w:rPr>
          <w:lang w:val="nl-BE"/>
        </w:rPr>
        <w:t>.</w:t>
      </w:r>
      <w:r w:rsidRPr="00905117">
        <w:rPr>
          <w:lang w:val="nl-BE"/>
        </w:rPr>
        <w:tab/>
      </w:r>
      <w:r w:rsidR="0056754A">
        <w:rPr>
          <w:lang w:val="nl-BE"/>
        </w:rPr>
        <w:t>T</w:t>
      </w:r>
      <w:r w:rsidRPr="00905117">
        <w:rPr>
          <w:lang w:val="nl-BE"/>
        </w:rPr>
        <w:t>egels:</w:t>
      </w:r>
      <w:r w:rsidRPr="00F37E80">
        <w:rPr>
          <w:color w:val="808080"/>
          <w:lang w:val="nl-BE"/>
        </w:rPr>
        <w:t xml:space="preserve"> [neutraal]</w:t>
      </w:r>
    </w:p>
    <w:p w14:paraId="7910D185" w14:textId="77777777" w:rsidR="001D658F" w:rsidRDefault="00981591" w:rsidP="00CF2CCC">
      <w:pPr>
        <w:pStyle w:val="83Kenm"/>
        <w:rPr>
          <w:lang w:val="nl-BE"/>
        </w:rPr>
      </w:pPr>
      <w:r w:rsidRPr="00905117">
        <w:rPr>
          <w:lang w:val="nl-BE"/>
        </w:rPr>
        <w:t>-</w:t>
      </w:r>
      <w:r w:rsidR="005B237B" w:rsidRPr="00905117">
        <w:rPr>
          <w:lang w:val="nl-BE"/>
        </w:rPr>
        <w:tab/>
      </w:r>
      <w:r w:rsidR="00EE3458">
        <w:rPr>
          <w:lang w:val="nl-BE"/>
        </w:rPr>
        <w:t>Vorm</w:t>
      </w:r>
      <w:r w:rsidRPr="00905117">
        <w:rPr>
          <w:lang w:val="nl-BE"/>
        </w:rPr>
        <w:t>:</w:t>
      </w:r>
      <w:r w:rsidRPr="00905117">
        <w:rPr>
          <w:lang w:val="nl-BE"/>
        </w:rPr>
        <w:tab/>
      </w:r>
      <w:r w:rsidR="001D658F">
        <w:rPr>
          <w:lang w:val="nl-BE"/>
        </w:rPr>
        <w:t>tegels met vierkant</w:t>
      </w:r>
      <w:r w:rsidR="00EE3458">
        <w:rPr>
          <w:lang w:val="nl-BE"/>
        </w:rPr>
        <w:t xml:space="preserve"> grondvlak, </w:t>
      </w:r>
      <w:r w:rsidR="001D658F">
        <w:rPr>
          <w:lang w:val="nl-BE"/>
        </w:rPr>
        <w:t>die op de hoeken zijn voorzien van kwartronde kunststof hoekstukken.</w:t>
      </w:r>
      <w:r w:rsidR="002C1FCF">
        <w:rPr>
          <w:lang w:val="nl-BE"/>
        </w:rPr>
        <w:t xml:space="preserve"> De hoekstukken worden bij de productie in de fabriek in het beton vastgemaakt .</w:t>
      </w:r>
    </w:p>
    <w:p w14:paraId="1542D06F" w14:textId="363AEA3A" w:rsidR="00457112" w:rsidRDefault="00457112" w:rsidP="00005A5E">
      <w:pPr>
        <w:pStyle w:val="83Kenm"/>
      </w:pPr>
      <w:r w:rsidRPr="00EE3458">
        <w:t>-</w:t>
      </w:r>
      <w:r w:rsidRPr="00EE3458">
        <w:tab/>
        <w:t>Kleur:</w:t>
      </w:r>
      <w:r w:rsidRPr="00EE3458">
        <w:tab/>
      </w:r>
      <w:r w:rsidRPr="00634242">
        <w:rPr>
          <w:rStyle w:val="OptieChar"/>
          <w:lang w:val="nl-BE"/>
        </w:rPr>
        <w:t>#</w:t>
      </w:r>
      <w:r w:rsidRPr="00634242">
        <w:rPr>
          <w:lang w:val="nl-BE"/>
        </w:rPr>
        <w:t>grijs.</w:t>
      </w:r>
      <w:r w:rsidRPr="00634242">
        <w:rPr>
          <w:rStyle w:val="OptieChar"/>
          <w:lang w:val="nl-BE"/>
        </w:rPr>
        <w:t xml:space="preserve"> #</w:t>
      </w:r>
      <w:r>
        <w:t>te kiezen uit een gamma van 1</w:t>
      </w:r>
      <w:r w:rsidR="004E7ADC">
        <w:t>1</w:t>
      </w:r>
      <w:r>
        <w:t xml:space="preserve"> verschillende kleuren.</w:t>
      </w:r>
    </w:p>
    <w:p w14:paraId="03ECC15B" w14:textId="77777777" w:rsidR="00AF26EC" w:rsidRDefault="00AF26EC" w:rsidP="00AF26EC">
      <w:pPr>
        <w:pStyle w:val="83Kenm"/>
        <w:rPr>
          <w:lang w:val="nl-BE"/>
        </w:rPr>
      </w:pPr>
      <w:r w:rsidRPr="00905117">
        <w:rPr>
          <w:lang w:val="nl-BE"/>
        </w:rPr>
        <w:t>-</w:t>
      </w:r>
      <w:r w:rsidRPr="00905117">
        <w:rPr>
          <w:lang w:val="nl-BE"/>
        </w:rPr>
        <w:tab/>
        <w:t>Materiaal:</w:t>
      </w:r>
      <w:r w:rsidRPr="00905117">
        <w:rPr>
          <w:lang w:val="nl-BE"/>
        </w:rPr>
        <w:tab/>
      </w:r>
      <w:r w:rsidR="001D658F">
        <w:rPr>
          <w:lang w:val="nl-BE"/>
        </w:rPr>
        <w:t xml:space="preserve">ongewapend </w:t>
      </w:r>
      <w:r>
        <w:rPr>
          <w:lang w:val="nl-BE"/>
        </w:rPr>
        <w:t>beton</w:t>
      </w:r>
    </w:p>
    <w:p w14:paraId="2CC27915" w14:textId="77777777" w:rsidR="00AF26EC" w:rsidRPr="00B86550" w:rsidRDefault="00AF26EC" w:rsidP="00AF26EC">
      <w:pPr>
        <w:pStyle w:val="83Kenm"/>
      </w:pPr>
      <w:r w:rsidRPr="00B86550">
        <w:t>-</w:t>
      </w:r>
      <w:r w:rsidRPr="00B86550">
        <w:tab/>
        <w:t>Samenstelling</w:t>
      </w:r>
      <w:r>
        <w:t>:</w:t>
      </w:r>
      <w:r w:rsidRPr="00B86550">
        <w:tab/>
        <w:t>mengsel van granulaten en cement,</w:t>
      </w:r>
      <w:r w:rsidRPr="00D924B5">
        <w:t xml:space="preserve"> </w:t>
      </w:r>
      <w:r w:rsidRPr="00B86550">
        <w:t>in volle massa.</w:t>
      </w:r>
    </w:p>
    <w:p w14:paraId="3BABD6DF" w14:textId="77777777" w:rsidR="002C1FCF" w:rsidRDefault="00AF26EC" w:rsidP="002C1FCF">
      <w:pPr>
        <w:pStyle w:val="83Kenm"/>
      </w:pPr>
      <w:r w:rsidRPr="00B86550">
        <w:t>-</w:t>
      </w:r>
      <w:r w:rsidRPr="00B86550">
        <w:tab/>
        <w:t>Textuur en oppervlakteafwerking</w:t>
      </w:r>
      <w:r>
        <w:t>:</w:t>
      </w:r>
      <w:r w:rsidRPr="00B86550">
        <w:tab/>
      </w:r>
      <w:r w:rsidR="002C1FCF" w:rsidRPr="00905117">
        <w:rPr>
          <w:rStyle w:val="OptieChar"/>
          <w:lang w:val="nl-BE"/>
        </w:rPr>
        <w:t>#</w:t>
      </w:r>
      <w:r w:rsidRPr="00B86550">
        <w:t>ruw</w:t>
      </w:r>
      <w:r w:rsidR="00DF65F1">
        <w:t>, met inkepingen in diagonaal ruitpatroon</w:t>
      </w:r>
      <w:r w:rsidRPr="00B86550">
        <w:t>.</w:t>
      </w:r>
    </w:p>
    <w:p w14:paraId="4A5F0459" w14:textId="77777777" w:rsidR="002C1FCF" w:rsidRDefault="002C1FCF" w:rsidP="002C1FCF">
      <w:pPr>
        <w:pStyle w:val="83Kenm"/>
      </w:pPr>
      <w:r>
        <w:tab/>
      </w:r>
      <w:r>
        <w:tab/>
      </w:r>
      <w:r w:rsidRPr="00905117">
        <w:rPr>
          <w:rStyle w:val="OptieChar"/>
          <w:lang w:val="nl-BE"/>
        </w:rPr>
        <w:t>#</w:t>
      </w:r>
      <w:r>
        <w:t>uitgewassen, met inkepingen in diagonaal ruitpatroon</w:t>
      </w:r>
      <w:r w:rsidRPr="00B86550">
        <w:t>.</w:t>
      </w:r>
    </w:p>
    <w:p w14:paraId="3A36B448" w14:textId="77777777" w:rsidR="002C1FCF" w:rsidRDefault="002C1FCF" w:rsidP="00AF26EC">
      <w:pPr>
        <w:pStyle w:val="83Kenm"/>
      </w:pPr>
    </w:p>
    <w:p w14:paraId="5FAF01D9" w14:textId="77777777" w:rsidR="001D658F" w:rsidRPr="00B86550" w:rsidRDefault="001D658F" w:rsidP="00AF26EC">
      <w:pPr>
        <w:pStyle w:val="83Kenm"/>
      </w:pPr>
      <w:r>
        <w:t>-</w:t>
      </w:r>
      <w:r>
        <w:tab/>
      </w:r>
      <w:proofErr w:type="gramStart"/>
      <w:r>
        <w:t>Antislipwerking :</w:t>
      </w:r>
      <w:proofErr w:type="gramEnd"/>
      <w:r>
        <w:tab/>
        <w:t>R13 (hoogste waarde van de schaal)</w:t>
      </w:r>
    </w:p>
    <w:p w14:paraId="57E6DDEA" w14:textId="77777777" w:rsidR="00AF26EC" w:rsidRPr="00905117" w:rsidRDefault="00AF26EC" w:rsidP="00AF26EC">
      <w:pPr>
        <w:pStyle w:val="Kop8"/>
        <w:rPr>
          <w:lang w:val="nl-BE"/>
        </w:rPr>
      </w:pPr>
      <w:r w:rsidRPr="00905117">
        <w:rPr>
          <w:lang w:val="nl-BE"/>
        </w:rPr>
        <w:t>.3</w:t>
      </w:r>
      <w:r w:rsidR="00FC40A2">
        <w:rPr>
          <w:lang w:val="nl-BE"/>
        </w:rPr>
        <w:t>2</w:t>
      </w:r>
      <w:r w:rsidRPr="00905117">
        <w:rPr>
          <w:lang w:val="nl-BE"/>
        </w:rPr>
        <w:t>.24.</w:t>
      </w:r>
      <w:r w:rsidRPr="00905117">
        <w:rPr>
          <w:lang w:val="nl-BE"/>
        </w:rPr>
        <w:tab/>
        <w:t>Specificaties beton:</w:t>
      </w:r>
      <w:r w:rsidRPr="00F37E80">
        <w:rPr>
          <w:color w:val="808080"/>
          <w:lang w:val="nl-BE"/>
        </w:rPr>
        <w:t xml:space="preserve"> [neutraal]</w:t>
      </w:r>
    </w:p>
    <w:p w14:paraId="4EDC2C0E" w14:textId="77777777" w:rsidR="00AF26EC" w:rsidRPr="00905117" w:rsidRDefault="00AF26EC" w:rsidP="00AF26EC">
      <w:pPr>
        <w:pStyle w:val="83Kenm"/>
        <w:rPr>
          <w:lang w:val="nl-BE"/>
        </w:rPr>
      </w:pPr>
      <w:r w:rsidRPr="00905117">
        <w:rPr>
          <w:lang w:val="nl-BE"/>
        </w:rPr>
        <w:t>-</w:t>
      </w:r>
      <w:r w:rsidRPr="00905117">
        <w:rPr>
          <w:lang w:val="nl-BE"/>
        </w:rPr>
        <w:tab/>
        <w:t>Materiaal betonnen tegel:</w:t>
      </w:r>
      <w:r w:rsidRPr="00905117">
        <w:rPr>
          <w:lang w:val="nl-BE"/>
        </w:rPr>
        <w:tab/>
        <w:t>volgens NBN B 21-211:2006 en NBN EN 1339:2003</w:t>
      </w:r>
      <w:r>
        <w:rPr>
          <w:lang w:val="nl-BE"/>
        </w:rPr>
        <w:t>/AC:2006</w:t>
      </w:r>
    </w:p>
    <w:p w14:paraId="79D631D3" w14:textId="77777777" w:rsidR="00AF26EC" w:rsidRDefault="00AF26EC" w:rsidP="00AF26EC">
      <w:pPr>
        <w:pStyle w:val="Kop6"/>
      </w:pPr>
      <w:r>
        <w:t>.3</w:t>
      </w:r>
      <w:r w:rsidR="00FC40A2">
        <w:t>2</w:t>
      </w:r>
      <w:r w:rsidRPr="00905117">
        <w:rPr>
          <w:lang w:val="nl-BE"/>
        </w:rPr>
        <w:t>.</w:t>
      </w:r>
      <w:r>
        <w:rPr>
          <w:lang w:val="nl-BE"/>
        </w:rPr>
        <w:t>42</w:t>
      </w:r>
      <w:r w:rsidRPr="00905117">
        <w:rPr>
          <w:lang w:val="nl-BE"/>
        </w:rPr>
        <w:tab/>
      </w:r>
      <w:r>
        <w:t>Maateigenschappen</w:t>
      </w:r>
    </w:p>
    <w:p w14:paraId="2942536E" w14:textId="77777777" w:rsidR="00AF26EC" w:rsidRPr="001D658F" w:rsidRDefault="00AF26EC" w:rsidP="001D658F">
      <w:pPr>
        <w:pStyle w:val="83Kenm"/>
        <w:rPr>
          <w:rStyle w:val="MerkChar"/>
          <w:rFonts w:eastAsia="Klavika Rg"/>
          <w:color w:val="auto"/>
          <w:szCs w:val="20"/>
        </w:rPr>
      </w:pPr>
      <w:r w:rsidRPr="001D658F">
        <w:t>-</w:t>
      </w:r>
      <w:r w:rsidRPr="001D658F">
        <w:tab/>
        <w:t>Afmetingen tegel:</w:t>
      </w:r>
      <w:r w:rsidRPr="001D658F">
        <w:tab/>
      </w:r>
      <w:r w:rsidR="001D658F" w:rsidRPr="001D658F">
        <w:rPr>
          <w:rStyle w:val="MerkChar"/>
          <w:rFonts w:eastAsia="Klavika Rg"/>
          <w:color w:val="auto"/>
          <w:szCs w:val="20"/>
        </w:rPr>
        <w:t>1096 mm x 1096 mm</w:t>
      </w:r>
    </w:p>
    <w:p w14:paraId="70876C77" w14:textId="77777777" w:rsidR="001D658F" w:rsidRPr="001D658F" w:rsidRDefault="001D658F" w:rsidP="001D658F">
      <w:pPr>
        <w:pStyle w:val="83Kenm"/>
      </w:pPr>
      <w:r w:rsidRPr="001D658F">
        <w:rPr>
          <w:rStyle w:val="MerkChar"/>
          <w:rFonts w:eastAsia="Klavika Rg"/>
          <w:color w:val="auto"/>
          <w:szCs w:val="20"/>
        </w:rPr>
        <w:lastRenderedPageBreak/>
        <w:t>-</w:t>
      </w:r>
      <w:r w:rsidRPr="001D658F">
        <w:rPr>
          <w:rStyle w:val="MerkChar"/>
          <w:rFonts w:eastAsia="Klavika Rg"/>
          <w:color w:val="auto"/>
          <w:szCs w:val="20"/>
        </w:rPr>
        <w:tab/>
      </w:r>
      <w:proofErr w:type="gramStart"/>
      <w:r w:rsidRPr="001D658F">
        <w:rPr>
          <w:rStyle w:val="MerkChar"/>
          <w:rFonts w:eastAsia="Klavika Rg"/>
          <w:color w:val="auto"/>
          <w:szCs w:val="20"/>
        </w:rPr>
        <w:t>Rastermaat :</w:t>
      </w:r>
      <w:proofErr w:type="gramEnd"/>
      <w:r w:rsidRPr="001D658F">
        <w:rPr>
          <w:rStyle w:val="MerkChar"/>
          <w:rFonts w:eastAsia="Klavika Rg"/>
          <w:color w:val="auto"/>
          <w:szCs w:val="20"/>
        </w:rPr>
        <w:tab/>
        <w:t>1100 mm, bij voegbreedte 4 mm gemiddeld</w:t>
      </w:r>
    </w:p>
    <w:p w14:paraId="1658F257" w14:textId="77777777" w:rsidR="00AF26EC" w:rsidRPr="001D658F" w:rsidRDefault="00AF26EC" w:rsidP="001D658F">
      <w:pPr>
        <w:pStyle w:val="83Kenm"/>
      </w:pPr>
      <w:r w:rsidRPr="001D658F">
        <w:t>-</w:t>
      </w:r>
      <w:r w:rsidRPr="001D658F">
        <w:tab/>
        <w:t>Dikte tegel:</w:t>
      </w:r>
      <w:r w:rsidRPr="001D658F">
        <w:tab/>
      </w:r>
      <w:r w:rsidR="005E3B05">
        <w:t>90</w:t>
      </w:r>
      <w:r w:rsidR="001D658F" w:rsidRPr="001D658F">
        <w:t xml:space="preserve"> mm </w:t>
      </w:r>
      <w:r w:rsidRPr="001D658F">
        <w:rPr>
          <w:rStyle w:val="83KenmCursiefGrijs-50Char"/>
          <w:bCs w:val="0"/>
          <w:i w:val="0"/>
          <w:iCs w:val="0"/>
          <w:color w:val="auto"/>
        </w:rPr>
        <w:t xml:space="preserve"> </w:t>
      </w:r>
    </w:p>
    <w:p w14:paraId="6D55B6AA" w14:textId="77777777" w:rsidR="002C1FCF" w:rsidRDefault="002C1FCF" w:rsidP="002C1FCF">
      <w:pPr>
        <w:pStyle w:val="83Kenm"/>
        <w:rPr>
          <w:lang w:val="nl-BE"/>
        </w:rPr>
      </w:pPr>
      <w:r>
        <w:rPr>
          <w:lang w:val="nl-BE"/>
        </w:rPr>
        <w:t>-</w:t>
      </w:r>
      <w:r>
        <w:rPr>
          <w:lang w:val="nl-BE"/>
        </w:rPr>
        <w:tab/>
        <w:t>Tolerantie dikte :</w:t>
      </w:r>
      <w:r>
        <w:rPr>
          <w:lang w:val="nl-BE"/>
        </w:rPr>
        <w:tab/>
        <w:t>1 mm, doordat de hoekstukken in de fabriek op maat worden gekozen.</w:t>
      </w:r>
    </w:p>
    <w:p w14:paraId="0C4D8768" w14:textId="77777777" w:rsidR="002C1FCF" w:rsidRDefault="002C1FCF" w:rsidP="002C1FCF">
      <w:pPr>
        <w:pStyle w:val="83Kenm"/>
        <w:rPr>
          <w:rStyle w:val="83KenmCursiefGrijs-50Char"/>
          <w:lang w:val="nl-BE"/>
        </w:rPr>
      </w:pPr>
      <w:r w:rsidRPr="00905117">
        <w:rPr>
          <w:lang w:val="nl-BE"/>
        </w:rPr>
        <w:t>-</w:t>
      </w:r>
      <w:r w:rsidRPr="00905117">
        <w:rPr>
          <w:lang w:val="nl-BE"/>
        </w:rPr>
        <w:tab/>
        <w:t>Gewicht</w:t>
      </w:r>
      <w:r>
        <w:rPr>
          <w:lang w:val="nl-BE"/>
        </w:rPr>
        <w:t xml:space="preserve"> per tegel</w:t>
      </w:r>
      <w:r w:rsidRPr="00905117">
        <w:rPr>
          <w:lang w:val="nl-BE"/>
        </w:rPr>
        <w:t>:</w:t>
      </w:r>
      <w:r w:rsidRPr="00905117">
        <w:rPr>
          <w:lang w:val="nl-BE"/>
        </w:rPr>
        <w:tab/>
      </w:r>
      <w:r>
        <w:rPr>
          <w:lang w:val="nl-BE"/>
        </w:rPr>
        <w:t xml:space="preserve">ca. 270 </w:t>
      </w:r>
      <w:r w:rsidRPr="00905117">
        <w:rPr>
          <w:lang w:val="nl-BE"/>
        </w:rPr>
        <w:t>kg</w:t>
      </w:r>
      <w:r>
        <w:rPr>
          <w:rStyle w:val="83KenmCursiefGrijs-50Char"/>
          <w:lang w:val="nl-BE"/>
        </w:rPr>
        <w:t xml:space="preserve"> </w:t>
      </w:r>
    </w:p>
    <w:p w14:paraId="155046C6" w14:textId="77777777" w:rsidR="0008446A" w:rsidRDefault="00AF26EC" w:rsidP="00AF26EC">
      <w:pPr>
        <w:pStyle w:val="83Kenm"/>
        <w:rPr>
          <w:rStyle w:val="83KenmCursiefGrijs-50Char"/>
          <w:lang w:val="nl-BE"/>
        </w:rPr>
      </w:pPr>
      <w:r w:rsidRPr="00905117">
        <w:rPr>
          <w:lang w:val="nl-BE"/>
        </w:rPr>
        <w:t>-</w:t>
      </w:r>
      <w:r w:rsidRPr="00905117">
        <w:rPr>
          <w:lang w:val="nl-BE"/>
        </w:rPr>
        <w:tab/>
      </w:r>
      <w:r w:rsidR="002C1FCF">
        <w:rPr>
          <w:lang w:val="nl-BE"/>
        </w:rPr>
        <w:t>Systeemg</w:t>
      </w:r>
      <w:r w:rsidRPr="00905117">
        <w:rPr>
          <w:lang w:val="nl-BE"/>
        </w:rPr>
        <w:t>ewicht:</w:t>
      </w:r>
      <w:r w:rsidRPr="00905117">
        <w:rPr>
          <w:lang w:val="nl-BE"/>
        </w:rPr>
        <w:tab/>
      </w:r>
      <w:r w:rsidR="0053576F">
        <w:rPr>
          <w:lang w:val="nl-BE"/>
        </w:rPr>
        <w:t xml:space="preserve">ca. </w:t>
      </w:r>
      <w:r w:rsidR="002C1FCF">
        <w:rPr>
          <w:lang w:val="nl-BE"/>
        </w:rPr>
        <w:t>23</w:t>
      </w:r>
      <w:r w:rsidR="001D658F">
        <w:rPr>
          <w:lang w:val="nl-BE"/>
        </w:rPr>
        <w:t xml:space="preserve">0 </w:t>
      </w:r>
      <w:r w:rsidRPr="00905117">
        <w:rPr>
          <w:lang w:val="nl-BE"/>
        </w:rPr>
        <w:t>kg</w:t>
      </w:r>
      <w:r w:rsidR="002C1FCF">
        <w:rPr>
          <w:lang w:val="nl-BE"/>
        </w:rPr>
        <w:t>/m², incl. toebehoren</w:t>
      </w:r>
      <w:r w:rsidR="002C1FCF">
        <w:rPr>
          <w:rStyle w:val="83KenmCursiefGrijs-50Char"/>
          <w:lang w:val="nl-BE"/>
        </w:rPr>
        <w:t xml:space="preserve"> </w:t>
      </w:r>
    </w:p>
    <w:p w14:paraId="7DD6FA5F" w14:textId="77777777" w:rsidR="00AF26EC" w:rsidRDefault="00FC40A2" w:rsidP="00AF26EC">
      <w:pPr>
        <w:pStyle w:val="Kop6"/>
        <w:rPr>
          <w:lang w:val="nl-BE"/>
        </w:rPr>
      </w:pPr>
      <w:r>
        <w:t>.32</w:t>
      </w:r>
      <w:r w:rsidR="00AF26EC" w:rsidRPr="00905117">
        <w:rPr>
          <w:lang w:val="nl-BE"/>
        </w:rPr>
        <w:t>.</w:t>
      </w:r>
      <w:r w:rsidR="00AF26EC">
        <w:rPr>
          <w:lang w:val="nl-BE"/>
        </w:rPr>
        <w:t>50</w:t>
      </w:r>
      <w:r w:rsidR="00AF26EC">
        <w:rPr>
          <w:lang w:val="nl-BE"/>
        </w:rPr>
        <w:tab/>
        <w:t>Prestatiekenmerken</w:t>
      </w:r>
    </w:p>
    <w:p w14:paraId="3B500C64" w14:textId="77777777" w:rsidR="00AF26EC" w:rsidRDefault="00FC40A2" w:rsidP="00AF26EC">
      <w:pPr>
        <w:pStyle w:val="Kop7"/>
      </w:pPr>
      <w:r>
        <w:t>.32</w:t>
      </w:r>
      <w:r w:rsidR="00AF26EC" w:rsidRPr="00905117">
        <w:rPr>
          <w:lang w:val="nl-BE"/>
        </w:rPr>
        <w:t>.</w:t>
      </w:r>
      <w:r w:rsidR="00AF26EC">
        <w:rPr>
          <w:lang w:val="nl-BE"/>
        </w:rPr>
        <w:t>5x</w:t>
      </w:r>
      <w:r w:rsidR="00AF26EC" w:rsidRPr="00905117">
        <w:rPr>
          <w:lang w:val="nl-BE"/>
        </w:rPr>
        <w:tab/>
      </w:r>
      <w:r w:rsidR="00AF26EC">
        <w:t>Mechanische prestaties</w:t>
      </w:r>
    </w:p>
    <w:p w14:paraId="08F8382A" w14:textId="77777777" w:rsidR="00DF65F1" w:rsidRPr="00905117" w:rsidRDefault="00DF65F1" w:rsidP="00DF65F1">
      <w:pPr>
        <w:pStyle w:val="83Kenm"/>
      </w:pPr>
      <w:r w:rsidRPr="00905117">
        <w:t>-</w:t>
      </w:r>
      <w:r w:rsidRPr="00905117">
        <w:tab/>
      </w:r>
      <w:r>
        <w:t>Betons</w:t>
      </w:r>
      <w:r w:rsidRPr="00905117">
        <w:t>terkte:</w:t>
      </w:r>
      <w:r w:rsidRPr="00905117">
        <w:tab/>
      </w:r>
      <w:r>
        <w:t>klasse C55/67</w:t>
      </w:r>
    </w:p>
    <w:p w14:paraId="358F62F3" w14:textId="77777777" w:rsidR="00DF65F1" w:rsidRDefault="00AF26EC" w:rsidP="00DF65F1">
      <w:pPr>
        <w:pStyle w:val="83Kenm"/>
        <w:rPr>
          <w:rStyle w:val="A4"/>
        </w:rPr>
      </w:pPr>
      <w:r w:rsidRPr="00905117">
        <w:t>-</w:t>
      </w:r>
      <w:r w:rsidRPr="00905117">
        <w:tab/>
      </w:r>
      <w:r w:rsidR="00DF65F1">
        <w:t>Buig</w:t>
      </w:r>
      <w:r w:rsidR="005E3B05">
        <w:t>trek</w:t>
      </w:r>
      <w:r w:rsidR="00DF65F1">
        <w:t>s</w:t>
      </w:r>
      <w:r w:rsidRPr="00905117">
        <w:t>terkte:</w:t>
      </w:r>
      <w:r w:rsidRPr="00905117">
        <w:tab/>
      </w:r>
      <w:r w:rsidR="005E3B05">
        <w:rPr>
          <w:rStyle w:val="A4"/>
        </w:rPr>
        <w:t xml:space="preserve">6 </w:t>
      </w:r>
      <w:r w:rsidR="00DF65F1">
        <w:rPr>
          <w:rStyle w:val="A4"/>
        </w:rPr>
        <w:t>N/ mm</w:t>
      </w:r>
      <w:r w:rsidR="00DF65F1">
        <w:rPr>
          <w:rStyle w:val="A4"/>
          <w:rFonts w:hint="eastAsia"/>
        </w:rPr>
        <w:t>²</w:t>
      </w:r>
      <w:r w:rsidR="00DF65F1">
        <w:rPr>
          <w:rStyle w:val="A4"/>
        </w:rPr>
        <w:t xml:space="preserve"> </w:t>
      </w:r>
      <w:r w:rsidR="005E3B05">
        <w:rPr>
          <w:rStyle w:val="A4"/>
        </w:rPr>
        <w:t>na 35 dagen.</w:t>
      </w:r>
    </w:p>
    <w:p w14:paraId="58D3C6E3" w14:textId="77777777" w:rsidR="008B0804" w:rsidRPr="00905117" w:rsidRDefault="008B0804" w:rsidP="008B0804">
      <w:pPr>
        <w:pStyle w:val="Kop7"/>
        <w:rPr>
          <w:lang w:val="nl-BE"/>
        </w:rPr>
      </w:pPr>
      <w:r w:rsidRPr="00905117">
        <w:rPr>
          <w:lang w:val="nl-BE"/>
        </w:rPr>
        <w:t>.3</w:t>
      </w:r>
      <w:r w:rsidR="008B3EB2">
        <w:rPr>
          <w:lang w:val="nl-BE"/>
        </w:rPr>
        <w:t>3.0</w:t>
      </w:r>
      <w:r w:rsidRPr="00905117">
        <w:rPr>
          <w:lang w:val="nl-BE"/>
        </w:rPr>
        <w:t>0</w:t>
      </w:r>
      <w:r w:rsidRPr="00905117">
        <w:rPr>
          <w:lang w:val="nl-BE"/>
        </w:rPr>
        <w:tab/>
      </w:r>
      <w:r>
        <w:rPr>
          <w:lang w:val="nl-BE"/>
        </w:rPr>
        <w:t>K</w:t>
      </w:r>
      <w:r w:rsidRPr="00905117">
        <w:rPr>
          <w:lang w:val="nl-BE"/>
        </w:rPr>
        <w:t>enmerken</w:t>
      </w:r>
      <w:r>
        <w:rPr>
          <w:lang w:val="nl-BE"/>
        </w:rPr>
        <w:t xml:space="preserve"> van de </w:t>
      </w:r>
      <w:r w:rsidR="001D658F">
        <w:rPr>
          <w:lang w:val="nl-BE"/>
        </w:rPr>
        <w:t>hoekstukken</w:t>
      </w:r>
      <w:r w:rsidRPr="00905117">
        <w:rPr>
          <w:lang w:val="nl-BE"/>
        </w:rPr>
        <w:t>:</w:t>
      </w:r>
    </w:p>
    <w:p w14:paraId="4F81DEA9" w14:textId="77777777" w:rsidR="00AF26EC" w:rsidRDefault="008B0804" w:rsidP="00CF2CCC">
      <w:pPr>
        <w:pStyle w:val="83Kenm"/>
      </w:pPr>
      <w:r>
        <w:t>-</w:t>
      </w:r>
      <w:r>
        <w:tab/>
        <w:t>Type:</w:t>
      </w:r>
      <w:r>
        <w:tab/>
      </w:r>
      <w:r w:rsidR="00FA1B61">
        <w:t xml:space="preserve">kwartcirkel hoekstuk in </w:t>
      </w:r>
      <w:r w:rsidR="002C1FCF">
        <w:t>slagvast PS.</w:t>
      </w:r>
    </w:p>
    <w:p w14:paraId="4447DE53" w14:textId="77777777" w:rsidR="00FA1B61" w:rsidRPr="00FA1B61" w:rsidRDefault="00FA1B61" w:rsidP="00FA1B61">
      <w:pPr>
        <w:pStyle w:val="83Kenm"/>
      </w:pPr>
      <w:r w:rsidRPr="00FA1B61">
        <w:t>-</w:t>
      </w:r>
      <w:r w:rsidRPr="00FA1B61">
        <w:tab/>
        <w:t>Omschrijving en functie:</w:t>
      </w:r>
      <w:r w:rsidRPr="00FA1B61">
        <w:tab/>
      </w:r>
      <w:r>
        <w:rPr>
          <w:rFonts w:eastAsia="Klavika Rg"/>
        </w:rPr>
        <w:t>Kwartcirkel waarvan e</w:t>
      </w:r>
      <w:r w:rsidRPr="00FA1B61">
        <w:rPr>
          <w:rFonts w:eastAsia="Klavika Rg"/>
        </w:rPr>
        <w:t>lke zijkant is voorzien van twee opstaande randen van 2 mm dik, die als zijbegrenzing en als afstandshouder fungeren om te zorgen dat de tegels nauwkeurig worden gelegd. Op het hoekpunt van de kwartcirkel is nog een opstaand kunststof onderdeel van 25 mm x 75 mm geïntegreerd. Hiertegen wordt het spanelement opgespannen.</w:t>
      </w:r>
      <w:r>
        <w:rPr>
          <w:rFonts w:eastAsia="Klavika Rg"/>
        </w:rPr>
        <w:t xml:space="preserve"> </w:t>
      </w:r>
    </w:p>
    <w:p w14:paraId="1428E355" w14:textId="77777777" w:rsidR="008B0804" w:rsidRDefault="008B0804" w:rsidP="008B0804">
      <w:pPr>
        <w:pStyle w:val="83Kenm"/>
      </w:pPr>
      <w:r>
        <w:t>-</w:t>
      </w:r>
      <w:r>
        <w:tab/>
        <w:t>Materiaal</w:t>
      </w:r>
      <w:r>
        <w:tab/>
      </w:r>
      <w:r w:rsidR="00FA1B61">
        <w:t>kunststof</w:t>
      </w:r>
    </w:p>
    <w:p w14:paraId="7FA5EACC" w14:textId="77777777" w:rsidR="008B0804" w:rsidRPr="00AF26EC" w:rsidRDefault="008B0804" w:rsidP="008B0804">
      <w:pPr>
        <w:pStyle w:val="83Kenm"/>
      </w:pPr>
      <w:r>
        <w:t>-</w:t>
      </w:r>
      <w:r>
        <w:tab/>
      </w:r>
      <w:proofErr w:type="gramStart"/>
      <w:r>
        <w:t>Kleur :</w:t>
      </w:r>
      <w:proofErr w:type="gramEnd"/>
      <w:r>
        <w:tab/>
        <w:t>zwart</w:t>
      </w:r>
    </w:p>
    <w:p w14:paraId="1B2D99C9" w14:textId="77777777" w:rsidR="008B0804" w:rsidRDefault="008B0804" w:rsidP="00CF2CCC">
      <w:pPr>
        <w:pStyle w:val="83Kenm"/>
      </w:pPr>
      <w:r>
        <w:t>-</w:t>
      </w:r>
      <w:r>
        <w:tab/>
        <w:t>Afmetingen:</w:t>
      </w:r>
      <w:r>
        <w:tab/>
      </w:r>
      <w:r w:rsidR="00FA1B61">
        <w:t>lengte rechte zijde = 200 mm, dikte randen 2 mm</w:t>
      </w:r>
    </w:p>
    <w:p w14:paraId="3F71694B" w14:textId="77777777" w:rsidR="008B0804" w:rsidRDefault="008B0804" w:rsidP="00CF2CCC">
      <w:pPr>
        <w:pStyle w:val="83Kenm"/>
      </w:pPr>
    </w:p>
    <w:p w14:paraId="7CE141B4" w14:textId="77777777" w:rsidR="00FA1B61" w:rsidRPr="00905117" w:rsidRDefault="00FA1B61" w:rsidP="00FA1B61">
      <w:pPr>
        <w:pStyle w:val="Kop7"/>
        <w:rPr>
          <w:lang w:val="nl-BE"/>
        </w:rPr>
      </w:pPr>
      <w:r w:rsidRPr="00905117">
        <w:rPr>
          <w:lang w:val="nl-BE"/>
        </w:rPr>
        <w:t>.3</w:t>
      </w:r>
      <w:r w:rsidR="008B3EB2">
        <w:rPr>
          <w:lang w:val="nl-BE"/>
        </w:rPr>
        <w:t>4.0</w:t>
      </w:r>
      <w:r w:rsidRPr="00905117">
        <w:rPr>
          <w:lang w:val="nl-BE"/>
        </w:rPr>
        <w:t>0</w:t>
      </w:r>
      <w:r w:rsidRPr="00905117">
        <w:rPr>
          <w:lang w:val="nl-BE"/>
        </w:rPr>
        <w:tab/>
      </w:r>
      <w:r>
        <w:rPr>
          <w:lang w:val="nl-BE"/>
        </w:rPr>
        <w:t>K</w:t>
      </w:r>
      <w:r w:rsidRPr="00905117">
        <w:rPr>
          <w:lang w:val="nl-BE"/>
        </w:rPr>
        <w:t>enmerken</w:t>
      </w:r>
      <w:r>
        <w:rPr>
          <w:lang w:val="nl-BE"/>
        </w:rPr>
        <w:t xml:space="preserve"> van de drukverdeler</w:t>
      </w:r>
      <w:r w:rsidRPr="00905117">
        <w:rPr>
          <w:lang w:val="nl-BE"/>
        </w:rPr>
        <w:t>:</w:t>
      </w:r>
    </w:p>
    <w:p w14:paraId="68A27FF6" w14:textId="77777777" w:rsidR="00FA1B61" w:rsidRDefault="00FA1B61" w:rsidP="00FA1B61">
      <w:pPr>
        <w:pStyle w:val="83Kenm"/>
      </w:pPr>
      <w:r>
        <w:t>-</w:t>
      </w:r>
      <w:r>
        <w:tab/>
        <w:t>Type:</w:t>
      </w:r>
      <w:r>
        <w:tab/>
        <w:t>ronde drukverdelers</w:t>
      </w:r>
    </w:p>
    <w:p w14:paraId="3D13FE06" w14:textId="77777777" w:rsidR="00FA1B61" w:rsidRDefault="00FA1B61" w:rsidP="00FA1B61">
      <w:pPr>
        <w:pStyle w:val="83Kenm"/>
        <w:rPr>
          <w:rFonts w:eastAsia="Klavika Rg"/>
        </w:rPr>
      </w:pPr>
      <w:r w:rsidRPr="00FA1B61">
        <w:t>-</w:t>
      </w:r>
      <w:r w:rsidRPr="00FA1B61">
        <w:tab/>
        <w:t>Omschrijving en functie:</w:t>
      </w:r>
      <w:r w:rsidRPr="00FA1B61">
        <w:tab/>
      </w:r>
      <w:r>
        <w:t xml:space="preserve">drukverdelers </w:t>
      </w:r>
      <w:r>
        <w:rPr>
          <w:rFonts w:eastAsia="Klavika Rg"/>
        </w:rPr>
        <w:t xml:space="preserve">worden onder de hoeken van de </w:t>
      </w:r>
      <w:proofErr w:type="spellStart"/>
      <w:r w:rsidRPr="00FA1B61">
        <w:rPr>
          <w:rStyle w:val="MerkChar"/>
          <w:rFonts w:eastAsia="Klavika Rg"/>
        </w:rPr>
        <w:t>Pardak</w:t>
      </w:r>
      <w:proofErr w:type="spellEnd"/>
      <w:r w:rsidRPr="00FA1B61">
        <w:rPr>
          <w:rStyle w:val="MerkChar"/>
          <w:rFonts w:eastAsia="Klavika Rg"/>
        </w:rPr>
        <w:t>® 110</w:t>
      </w:r>
      <w:r>
        <w:rPr>
          <w:rFonts w:eastAsia="Klavika Rg"/>
        </w:rPr>
        <w:t xml:space="preserve"> tegels aangebracht. De functie van de drukverdelers is de verticale krachten, die bij het berijden van het </w:t>
      </w:r>
      <w:proofErr w:type="spellStart"/>
      <w:r>
        <w:rPr>
          <w:rFonts w:eastAsia="Klavika Rg"/>
        </w:rPr>
        <w:t>parkeerdak</w:t>
      </w:r>
      <w:proofErr w:type="spellEnd"/>
      <w:r>
        <w:rPr>
          <w:rFonts w:eastAsia="Klavika Rg"/>
        </w:rPr>
        <w:t xml:space="preserve"> optreden, op te vangen en te verdelen.</w:t>
      </w:r>
    </w:p>
    <w:p w14:paraId="4304F71C" w14:textId="77777777" w:rsidR="00FA1B61" w:rsidRDefault="008B3EB2" w:rsidP="00FA1B61">
      <w:pPr>
        <w:pStyle w:val="83Kenm"/>
      </w:pPr>
      <w:r w:rsidRPr="00FA1B61">
        <w:t>-</w:t>
      </w:r>
      <w:r w:rsidR="00FA1B61">
        <w:tab/>
        <w:t>Materiaal</w:t>
      </w:r>
      <w:r w:rsidR="00FA1B61">
        <w:tab/>
        <w:t xml:space="preserve">geperst </w:t>
      </w:r>
      <w:r w:rsidR="00FA1B61">
        <w:rPr>
          <w:rFonts w:eastAsia="Klavika Rg"/>
        </w:rPr>
        <w:t>hoogwaardig rubbergranulaat</w:t>
      </w:r>
    </w:p>
    <w:p w14:paraId="3088B93A" w14:textId="77777777" w:rsidR="00FA1B61" w:rsidRPr="00AF26EC" w:rsidRDefault="00FA1B61" w:rsidP="00FA1B61">
      <w:pPr>
        <w:pStyle w:val="83Kenm"/>
      </w:pPr>
      <w:r>
        <w:t>-</w:t>
      </w:r>
      <w:r>
        <w:tab/>
      </w:r>
      <w:proofErr w:type="gramStart"/>
      <w:r>
        <w:t>Kleur :</w:t>
      </w:r>
      <w:proofErr w:type="gramEnd"/>
      <w:r>
        <w:tab/>
        <w:t>zwart</w:t>
      </w:r>
    </w:p>
    <w:p w14:paraId="0836A790" w14:textId="77777777" w:rsidR="00FA1B61" w:rsidRDefault="00FA1B61" w:rsidP="00FA1B61">
      <w:pPr>
        <w:pStyle w:val="83Kenm"/>
      </w:pPr>
      <w:r>
        <w:t>-</w:t>
      </w:r>
      <w:r>
        <w:tab/>
        <w:t>Afmetingen:</w:t>
      </w:r>
      <w:r>
        <w:tab/>
      </w:r>
      <w:proofErr w:type="spellStart"/>
      <w:r>
        <w:t>diam</w:t>
      </w:r>
      <w:proofErr w:type="spellEnd"/>
      <w:r>
        <w:t xml:space="preserve">. 400 mm x </w:t>
      </w:r>
      <w:r w:rsidR="005E3B05">
        <w:t>30</w:t>
      </w:r>
      <w:r>
        <w:t xml:space="preserve"> mm dikte</w:t>
      </w:r>
    </w:p>
    <w:p w14:paraId="33C6E959" w14:textId="77777777" w:rsidR="00FA1B61" w:rsidRPr="00905117" w:rsidRDefault="00FA1B61" w:rsidP="00FA1B61">
      <w:pPr>
        <w:pStyle w:val="Kop7"/>
        <w:rPr>
          <w:lang w:val="nl-BE"/>
        </w:rPr>
      </w:pPr>
      <w:r w:rsidRPr="00905117">
        <w:rPr>
          <w:lang w:val="nl-BE"/>
        </w:rPr>
        <w:t>.3</w:t>
      </w:r>
      <w:r w:rsidR="008B3EB2">
        <w:rPr>
          <w:lang w:val="nl-BE"/>
        </w:rPr>
        <w:t>5.0</w:t>
      </w:r>
      <w:r w:rsidRPr="00905117">
        <w:rPr>
          <w:lang w:val="nl-BE"/>
        </w:rPr>
        <w:t>0</w:t>
      </w:r>
      <w:r w:rsidRPr="00905117">
        <w:rPr>
          <w:lang w:val="nl-BE"/>
        </w:rPr>
        <w:tab/>
      </w:r>
      <w:r>
        <w:rPr>
          <w:lang w:val="nl-BE"/>
        </w:rPr>
        <w:t>K</w:t>
      </w:r>
      <w:r w:rsidRPr="00905117">
        <w:rPr>
          <w:lang w:val="nl-BE"/>
        </w:rPr>
        <w:t>enmerken</w:t>
      </w:r>
      <w:r>
        <w:rPr>
          <w:lang w:val="nl-BE"/>
        </w:rPr>
        <w:t xml:space="preserve"> van de spanelementen</w:t>
      </w:r>
      <w:r w:rsidRPr="00905117">
        <w:rPr>
          <w:lang w:val="nl-BE"/>
        </w:rPr>
        <w:t>:</w:t>
      </w:r>
    </w:p>
    <w:p w14:paraId="70F2D159" w14:textId="77777777" w:rsidR="00FA1B61" w:rsidRPr="00FA1B61" w:rsidRDefault="00FA1B61" w:rsidP="00FA1B61">
      <w:pPr>
        <w:pStyle w:val="83Kenm"/>
      </w:pPr>
      <w:r w:rsidRPr="00FA1B61">
        <w:t>-</w:t>
      </w:r>
      <w:r w:rsidRPr="00FA1B61">
        <w:tab/>
        <w:t>Type:</w:t>
      </w:r>
      <w:r w:rsidRPr="00FA1B61">
        <w:tab/>
        <w:t>gepatenteerd, verstelbaar spanelement</w:t>
      </w:r>
    </w:p>
    <w:p w14:paraId="2E563141" w14:textId="77777777" w:rsidR="00FA1B61" w:rsidRPr="00FA1B61" w:rsidRDefault="00FA1B61" w:rsidP="00FA1B61">
      <w:pPr>
        <w:pStyle w:val="83Kenm"/>
        <w:rPr>
          <w:rFonts w:eastAsia="Klavika Rg"/>
          <w:szCs w:val="20"/>
        </w:rPr>
      </w:pPr>
      <w:r w:rsidRPr="00FA1B61">
        <w:t>-</w:t>
      </w:r>
      <w:r w:rsidRPr="00FA1B61">
        <w:tab/>
        <w:t>Omschrijving en functie:</w:t>
      </w:r>
      <w:r w:rsidRPr="00FA1B61">
        <w:tab/>
      </w:r>
      <w:r w:rsidRPr="00FA1B61">
        <w:rPr>
          <w:rFonts w:eastAsia="Klavika Rg"/>
          <w:szCs w:val="20"/>
        </w:rPr>
        <w:t xml:space="preserve">Met de </w:t>
      </w:r>
      <w:proofErr w:type="spellStart"/>
      <w:r w:rsidR="008B3EB2" w:rsidRPr="00FA1B61">
        <w:rPr>
          <w:rStyle w:val="MerkChar"/>
          <w:rFonts w:eastAsia="Klavika Rg"/>
        </w:rPr>
        <w:t>Pardak</w:t>
      </w:r>
      <w:proofErr w:type="spellEnd"/>
      <w:r w:rsidR="008B3EB2" w:rsidRPr="00FA1B61">
        <w:rPr>
          <w:rStyle w:val="MerkChar"/>
          <w:rFonts w:eastAsia="Klavika Rg"/>
        </w:rPr>
        <w:t>® 110</w:t>
      </w:r>
      <w:r w:rsidR="008B3EB2">
        <w:rPr>
          <w:rFonts w:eastAsia="Klavika Rg"/>
        </w:rPr>
        <w:t xml:space="preserve"> </w:t>
      </w:r>
      <w:r w:rsidRPr="00FA1B61">
        <w:rPr>
          <w:rFonts w:eastAsia="Klavika Rg"/>
          <w:szCs w:val="20"/>
        </w:rPr>
        <w:t xml:space="preserve">spanelementen worden de afzonderlijke </w:t>
      </w:r>
      <w:proofErr w:type="spellStart"/>
      <w:r w:rsidR="008B3EB2" w:rsidRPr="00FA1B61">
        <w:rPr>
          <w:rStyle w:val="MerkChar"/>
          <w:rFonts w:eastAsia="Klavika Rg"/>
        </w:rPr>
        <w:t>Pardak</w:t>
      </w:r>
      <w:proofErr w:type="spellEnd"/>
      <w:r w:rsidR="008B3EB2" w:rsidRPr="00FA1B61">
        <w:rPr>
          <w:rStyle w:val="MerkChar"/>
          <w:rFonts w:eastAsia="Klavika Rg"/>
        </w:rPr>
        <w:t>® 110</w:t>
      </w:r>
      <w:r w:rsidR="008B3EB2">
        <w:rPr>
          <w:rFonts w:eastAsia="Klavika Rg"/>
        </w:rPr>
        <w:t xml:space="preserve"> </w:t>
      </w:r>
      <w:r w:rsidRPr="00FA1B61">
        <w:rPr>
          <w:rFonts w:eastAsia="Klavika Rg"/>
          <w:szCs w:val="20"/>
        </w:rPr>
        <w:t xml:space="preserve">tegels opgespannen, zodat het parkeerdek één geheel vormt. Vanwege de geringe productie- en legtoleranties van de </w:t>
      </w:r>
      <w:proofErr w:type="spellStart"/>
      <w:r w:rsidR="008B3EB2" w:rsidRPr="00FA1B61">
        <w:rPr>
          <w:rStyle w:val="MerkChar"/>
          <w:rFonts w:eastAsia="Klavika Rg"/>
        </w:rPr>
        <w:t>Pardak</w:t>
      </w:r>
      <w:proofErr w:type="spellEnd"/>
      <w:r w:rsidR="008B3EB2" w:rsidRPr="00FA1B61">
        <w:rPr>
          <w:rStyle w:val="MerkChar"/>
          <w:rFonts w:eastAsia="Klavika Rg"/>
        </w:rPr>
        <w:t>® 110</w:t>
      </w:r>
      <w:r w:rsidR="008B3EB2">
        <w:rPr>
          <w:rFonts w:eastAsia="Klavika Rg"/>
        </w:rPr>
        <w:t xml:space="preserve"> </w:t>
      </w:r>
      <w:r w:rsidRPr="00FA1B61">
        <w:rPr>
          <w:rFonts w:eastAsia="Klavika Rg"/>
          <w:szCs w:val="20"/>
        </w:rPr>
        <w:t>tegels en dankzij de mogelijkheid om met de spanelementen de effecten van temperatuurwisselingen en bewegingen in het gebouw tegen te gaan, blijft het tegeloppervlak stabiel.</w:t>
      </w:r>
      <w:r w:rsidR="002E15CE">
        <w:rPr>
          <w:rFonts w:eastAsia="Klavika Rg"/>
          <w:szCs w:val="20"/>
        </w:rPr>
        <w:t xml:space="preserve"> Het spanelement vangt horizontale krachten op en verhindert het klapperen van de tegels.</w:t>
      </w:r>
    </w:p>
    <w:p w14:paraId="3BAC5013" w14:textId="77777777" w:rsidR="00FA1B61" w:rsidRPr="00FA1B61" w:rsidRDefault="008B3EB2" w:rsidP="00FA1B61">
      <w:pPr>
        <w:pStyle w:val="83Kenm"/>
      </w:pPr>
      <w:r w:rsidRPr="00FA1B61">
        <w:t>-</w:t>
      </w:r>
      <w:r w:rsidR="00FA1B61" w:rsidRPr="00FA1B61">
        <w:tab/>
        <w:t>Materiaal</w:t>
      </w:r>
      <w:r w:rsidR="00FA1B61" w:rsidRPr="00FA1B61">
        <w:tab/>
      </w:r>
      <w:r w:rsidR="00FA1B61">
        <w:t>kunststof onderdelen en rubbermantel</w:t>
      </w:r>
    </w:p>
    <w:p w14:paraId="5C88AAFD" w14:textId="77777777" w:rsidR="00FA1B61" w:rsidRDefault="00FA1B61" w:rsidP="00D228A8">
      <w:pPr>
        <w:pStyle w:val="83Kenm"/>
      </w:pPr>
      <w:r>
        <w:t>-</w:t>
      </w:r>
      <w:r>
        <w:tab/>
      </w:r>
      <w:r w:rsidR="00D228A8">
        <w:t>Regeling</w:t>
      </w:r>
      <w:r>
        <w:t>:</w:t>
      </w:r>
      <w:r>
        <w:tab/>
      </w:r>
      <w:r w:rsidR="00D228A8">
        <w:t xml:space="preserve">de </w:t>
      </w:r>
      <w:r w:rsidR="00D228A8">
        <w:rPr>
          <w:rFonts w:eastAsia="Klavika Rg"/>
        </w:rPr>
        <w:t>kunststof onderdelen kunnen worden versteld door de inwendige stelschroef aan te draaien, waardoor de omvang van het spanelement toeneemt.</w:t>
      </w:r>
    </w:p>
    <w:p w14:paraId="02148DB2" w14:textId="77777777" w:rsidR="00800842" w:rsidRPr="00905117" w:rsidRDefault="00800842" w:rsidP="00800842">
      <w:pPr>
        <w:pStyle w:val="Kop5"/>
        <w:rPr>
          <w:lang w:val="nl-BE"/>
        </w:rPr>
      </w:pPr>
      <w:r w:rsidRPr="00F37E80">
        <w:rPr>
          <w:rStyle w:val="Kop5BlauwChar"/>
          <w:lang w:val="nl-BE"/>
        </w:rPr>
        <w:t>.40</w:t>
      </w:r>
      <w:r w:rsidR="00CF2CCC" w:rsidRPr="00F37E80">
        <w:rPr>
          <w:rStyle w:val="Kop5BlauwChar"/>
          <w:lang w:val="nl-BE"/>
        </w:rPr>
        <w:t>.</w:t>
      </w:r>
      <w:r w:rsidRPr="00905117">
        <w:rPr>
          <w:lang w:val="nl-BE"/>
        </w:rPr>
        <w:tab/>
        <w:t>UITVOERING</w:t>
      </w:r>
    </w:p>
    <w:p w14:paraId="698C9AB6" w14:textId="77777777" w:rsidR="006E5E48" w:rsidRPr="00905117" w:rsidRDefault="006E5E48" w:rsidP="006E5E48">
      <w:pPr>
        <w:pStyle w:val="Kop6"/>
        <w:rPr>
          <w:lang w:val="nl-BE"/>
        </w:rPr>
      </w:pPr>
      <w:bookmarkStart w:id="52" w:name="_Toc128825112"/>
      <w:bookmarkStart w:id="53" w:name="_Toc177276128"/>
      <w:r w:rsidRPr="00905117">
        <w:rPr>
          <w:lang w:val="nl-BE"/>
        </w:rPr>
        <w:t>.41.</w:t>
      </w:r>
      <w:r w:rsidRPr="00905117">
        <w:rPr>
          <w:lang w:val="nl-BE"/>
        </w:rPr>
        <w:tab/>
        <w:t>Basisreferenties:</w:t>
      </w:r>
      <w:bookmarkEnd w:id="52"/>
      <w:bookmarkEnd w:id="53"/>
    </w:p>
    <w:p w14:paraId="52182909" w14:textId="77777777" w:rsidR="006E5E48" w:rsidRPr="00905117" w:rsidRDefault="006E5E48" w:rsidP="006E5E48">
      <w:pPr>
        <w:pStyle w:val="Kop7"/>
        <w:rPr>
          <w:snapToGrid w:val="0"/>
          <w:lang w:val="nl-BE"/>
        </w:rPr>
      </w:pPr>
      <w:r w:rsidRPr="00905117">
        <w:rPr>
          <w:lang w:val="nl-BE"/>
        </w:rPr>
        <w:t>.41.10</w:t>
      </w:r>
      <w:r w:rsidRPr="00905117">
        <w:rPr>
          <w:snapToGrid w:val="0"/>
          <w:lang w:val="nl-BE"/>
        </w:rPr>
        <w:t>.</w:t>
      </w:r>
      <w:r w:rsidRPr="00905117">
        <w:rPr>
          <w:snapToGrid w:val="0"/>
          <w:lang w:val="nl-BE"/>
        </w:rPr>
        <w:tab/>
        <w:t>Belangrijke opmerking:</w:t>
      </w:r>
    </w:p>
    <w:p w14:paraId="03EB24DA" w14:textId="77777777" w:rsidR="0046574B" w:rsidRPr="00905117" w:rsidRDefault="00800842" w:rsidP="006E5E48">
      <w:pPr>
        <w:pStyle w:val="80"/>
      </w:pPr>
      <w:r w:rsidRPr="00905117">
        <w:t xml:space="preserve">De uitvoering gebeurt </w:t>
      </w:r>
      <w:r w:rsidR="002E15CE">
        <w:t xml:space="preserve">door gecertificeerde uitvoerders, die door de fabrikant worden erkend en </w:t>
      </w:r>
      <w:r w:rsidRPr="00905117">
        <w:t xml:space="preserve">volgens </w:t>
      </w:r>
      <w:r w:rsidR="00BC67E7" w:rsidRPr="00905117">
        <w:t xml:space="preserve">de voorschriften van </w:t>
      </w:r>
      <w:r w:rsidR="005F2E04" w:rsidRPr="00905117">
        <w:t xml:space="preserve">de </w:t>
      </w:r>
      <w:r w:rsidR="006E5E48" w:rsidRPr="00905117">
        <w:rPr>
          <w:rStyle w:val="OptieChar"/>
        </w:rPr>
        <w:t>#</w:t>
      </w:r>
      <w:r w:rsidR="0046574B" w:rsidRPr="00905117">
        <w:rPr>
          <w:rStyle w:val="OptieChar"/>
        </w:rPr>
        <w:t xml:space="preserve">openbare </w:t>
      </w:r>
      <w:r w:rsidR="006E5E48" w:rsidRPr="00905117">
        <w:rPr>
          <w:rStyle w:val="OptieChar"/>
        </w:rPr>
        <w:t>#</w:t>
      </w:r>
      <w:r w:rsidR="0046574B" w:rsidRPr="00905117">
        <w:t>opdrachtgever</w:t>
      </w:r>
      <w:r w:rsidR="006E5E48" w:rsidRPr="00905117">
        <w:t xml:space="preserve"> </w:t>
      </w:r>
      <w:r w:rsidR="0046574B" w:rsidRPr="00905117">
        <w:t>aangevuld met de richtlijnen van de fabrikant.</w:t>
      </w:r>
      <w:r w:rsidR="00F34B9C">
        <w:t xml:space="preserve"> </w:t>
      </w:r>
    </w:p>
    <w:p w14:paraId="6EF165DB" w14:textId="77777777" w:rsidR="008B5821" w:rsidRPr="00905117" w:rsidRDefault="008B5821" w:rsidP="00686466">
      <w:pPr>
        <w:pStyle w:val="80"/>
      </w:pPr>
      <w:r w:rsidRPr="00905117">
        <w:rPr>
          <w:rStyle w:val="OptieChar"/>
          <w:highlight w:val="yellow"/>
        </w:rPr>
        <w:t>…</w:t>
      </w:r>
    </w:p>
    <w:p w14:paraId="3DDD7845" w14:textId="77777777" w:rsidR="00800842" w:rsidRPr="00905117" w:rsidRDefault="00800842" w:rsidP="00800842">
      <w:pPr>
        <w:pStyle w:val="Kop6"/>
        <w:rPr>
          <w:lang w:val="nl-BE"/>
        </w:rPr>
      </w:pPr>
      <w:r w:rsidRPr="00905117">
        <w:rPr>
          <w:lang w:val="nl-BE"/>
        </w:rPr>
        <w:t>.42</w:t>
      </w:r>
      <w:r w:rsidR="00CF2CCC" w:rsidRPr="00905117">
        <w:rPr>
          <w:lang w:val="nl-BE"/>
        </w:rPr>
        <w:t>.</w:t>
      </w:r>
      <w:r w:rsidRPr="00905117">
        <w:rPr>
          <w:lang w:val="nl-BE"/>
        </w:rPr>
        <w:tab/>
        <w:t>Algemene voorschriften:</w:t>
      </w:r>
    </w:p>
    <w:p w14:paraId="745BD6B0" w14:textId="77777777" w:rsidR="00800842" w:rsidRPr="00905117" w:rsidRDefault="00800842" w:rsidP="00800842">
      <w:pPr>
        <w:pStyle w:val="Kop7"/>
        <w:rPr>
          <w:lang w:val="nl-BE"/>
        </w:rPr>
      </w:pPr>
      <w:r w:rsidRPr="00905117">
        <w:rPr>
          <w:lang w:val="nl-BE"/>
        </w:rPr>
        <w:t>.42.10</w:t>
      </w:r>
      <w:r w:rsidR="00CF2CCC" w:rsidRPr="00905117">
        <w:rPr>
          <w:lang w:val="nl-BE"/>
        </w:rPr>
        <w:t>.</w:t>
      </w:r>
      <w:r w:rsidRPr="00905117">
        <w:rPr>
          <w:lang w:val="nl-BE"/>
        </w:rPr>
        <w:tab/>
        <w:t>Voorbereidende werken:</w:t>
      </w:r>
    </w:p>
    <w:p w14:paraId="02482629" w14:textId="77777777" w:rsidR="00800842" w:rsidRDefault="00800842" w:rsidP="00686466">
      <w:pPr>
        <w:pStyle w:val="80"/>
      </w:pPr>
      <w:r w:rsidRPr="00905117">
        <w:t>De ondergrond dient vlak, vormstabiel, druk en trekvast, duurzaam droog en vrij van vuil, scheidingsmiddelen en scheuren te zijn.</w:t>
      </w:r>
    </w:p>
    <w:p w14:paraId="24ECAF10" w14:textId="77777777" w:rsidR="002E15CE" w:rsidRPr="00905117" w:rsidRDefault="002E15CE" w:rsidP="00686466">
      <w:pPr>
        <w:pStyle w:val="80"/>
      </w:pPr>
      <w:r>
        <w:lastRenderedPageBreak/>
        <w:t>Vooraf worden, in overleg met de fabrikant van het bestratingsysteem, de druksterkte van de ondergrond en van de isolatie besproken. Het bestratingsysteem wordt slechts geplaatst na goedkeuring van de ondergrond en op de isolatie die de fabrikant van het bestratingsysteem voorschrijft.</w:t>
      </w:r>
    </w:p>
    <w:p w14:paraId="2704CD30" w14:textId="77777777" w:rsidR="00800842" w:rsidRPr="00905117" w:rsidRDefault="00800842" w:rsidP="00686466">
      <w:pPr>
        <w:pStyle w:val="80"/>
        <w:rPr>
          <w:rStyle w:val="OptieChar"/>
        </w:rPr>
      </w:pPr>
      <w:r w:rsidRPr="00905117">
        <w:rPr>
          <w:rStyle w:val="OptieChar"/>
          <w:highlight w:val="yellow"/>
        </w:rPr>
        <w:t>…</w:t>
      </w:r>
    </w:p>
    <w:p w14:paraId="7E4062C8" w14:textId="77777777" w:rsidR="00800842" w:rsidRPr="00905117" w:rsidRDefault="00800842" w:rsidP="00800842">
      <w:pPr>
        <w:pStyle w:val="Kop6"/>
        <w:rPr>
          <w:lang w:val="nl-BE"/>
        </w:rPr>
      </w:pPr>
      <w:r w:rsidRPr="00905117">
        <w:rPr>
          <w:lang w:val="nl-BE"/>
        </w:rPr>
        <w:t>.43</w:t>
      </w:r>
      <w:r w:rsidR="00CF2CCC" w:rsidRPr="00905117">
        <w:rPr>
          <w:lang w:val="nl-BE"/>
        </w:rPr>
        <w:t>.</w:t>
      </w:r>
      <w:r w:rsidRPr="00905117">
        <w:rPr>
          <w:lang w:val="nl-BE"/>
        </w:rPr>
        <w:tab/>
        <w:t xml:space="preserve">Uitvoeringswijze van de </w:t>
      </w:r>
      <w:r w:rsidR="00F34B9C">
        <w:rPr>
          <w:lang w:val="nl-BE"/>
        </w:rPr>
        <w:t>bestrating</w:t>
      </w:r>
      <w:r w:rsidRPr="00905117">
        <w:rPr>
          <w:lang w:val="nl-BE"/>
        </w:rPr>
        <w:t>:</w:t>
      </w:r>
    </w:p>
    <w:p w14:paraId="071A8347" w14:textId="77777777" w:rsidR="00F34B9C" w:rsidRDefault="00D228A8" w:rsidP="008D186F">
      <w:pPr>
        <w:pStyle w:val="80"/>
        <w:rPr>
          <w:lang w:eastAsia="nl-BE"/>
        </w:rPr>
      </w:pPr>
      <w:r>
        <w:rPr>
          <w:lang w:eastAsia="nl-BE"/>
        </w:rPr>
        <w:t>….</w:t>
      </w:r>
    </w:p>
    <w:p w14:paraId="1F2AEE92" w14:textId="77777777" w:rsidR="00800842" w:rsidRPr="00905117" w:rsidRDefault="00800842" w:rsidP="00800842">
      <w:pPr>
        <w:pStyle w:val="Kop7"/>
        <w:rPr>
          <w:lang w:val="nl-BE"/>
        </w:rPr>
      </w:pPr>
      <w:r w:rsidRPr="00905117">
        <w:rPr>
          <w:lang w:val="nl-BE"/>
        </w:rPr>
        <w:t>.43.20</w:t>
      </w:r>
      <w:r w:rsidR="00CF2CCC" w:rsidRPr="00905117">
        <w:rPr>
          <w:lang w:val="nl-BE"/>
        </w:rPr>
        <w:t>.</w:t>
      </w:r>
      <w:r w:rsidRPr="00905117">
        <w:rPr>
          <w:lang w:val="nl-BE"/>
        </w:rPr>
        <w:tab/>
        <w:t>Legplan:</w:t>
      </w:r>
    </w:p>
    <w:p w14:paraId="4D0F1E38" w14:textId="77777777" w:rsidR="00800842" w:rsidRPr="00905117" w:rsidRDefault="00800842" w:rsidP="00CF2CCC">
      <w:pPr>
        <w:pStyle w:val="83Kenm"/>
        <w:rPr>
          <w:lang w:val="nl-BE"/>
        </w:rPr>
      </w:pPr>
      <w:r w:rsidRPr="00905117">
        <w:rPr>
          <w:lang w:val="nl-BE"/>
        </w:rPr>
        <w:t>-</w:t>
      </w:r>
      <w:r w:rsidRPr="00905117">
        <w:rPr>
          <w:lang w:val="nl-BE"/>
        </w:rPr>
        <w:tab/>
        <w:t>Legpatroon:</w:t>
      </w:r>
      <w:r w:rsidRPr="00905117">
        <w:rPr>
          <w:lang w:val="nl-BE"/>
        </w:rPr>
        <w:tab/>
      </w:r>
      <w:r w:rsidR="0030302A" w:rsidRPr="00905117">
        <w:rPr>
          <w:rStyle w:val="OptieChar"/>
          <w:lang w:val="nl-BE"/>
        </w:rPr>
        <w:t>#</w:t>
      </w:r>
      <w:r w:rsidR="0030302A" w:rsidRPr="00905117">
        <w:rPr>
          <w:rStyle w:val="OptieChar"/>
          <w:highlight w:val="yellow"/>
          <w:lang w:val="nl-BE"/>
        </w:rPr>
        <w:t>...</w:t>
      </w:r>
      <w:r w:rsidRPr="00905117">
        <w:rPr>
          <w:rStyle w:val="OptieChar"/>
          <w:lang w:val="nl-BE"/>
        </w:rPr>
        <w:br/>
        <w:t xml:space="preserve">#volgens plaatsingsplan en/of afwerkingsstaat </w:t>
      </w:r>
      <w:r w:rsidRPr="00905117">
        <w:rPr>
          <w:rStyle w:val="OptieChar"/>
          <w:highlight w:val="yellow"/>
          <w:lang w:val="nl-BE"/>
        </w:rPr>
        <w:t>...</w:t>
      </w:r>
    </w:p>
    <w:p w14:paraId="5807399C" w14:textId="77777777" w:rsidR="00800842" w:rsidRPr="00905117" w:rsidRDefault="00800842" w:rsidP="00800842">
      <w:pPr>
        <w:pStyle w:val="Kop5"/>
        <w:rPr>
          <w:lang w:val="nl-BE"/>
        </w:rPr>
      </w:pPr>
      <w:r w:rsidRPr="00F37E80">
        <w:rPr>
          <w:rStyle w:val="Kop5BlauwChar"/>
          <w:lang w:val="nl-BE"/>
        </w:rPr>
        <w:t>.50</w:t>
      </w:r>
      <w:r w:rsidR="00CF2CCC" w:rsidRPr="00F37E80">
        <w:rPr>
          <w:rStyle w:val="Kop5BlauwChar"/>
          <w:lang w:val="nl-BE"/>
        </w:rPr>
        <w:t>.</w:t>
      </w:r>
      <w:r w:rsidRPr="00905117">
        <w:rPr>
          <w:lang w:val="nl-BE"/>
        </w:rPr>
        <w:tab/>
        <w:t>COORDINATIE</w:t>
      </w:r>
    </w:p>
    <w:p w14:paraId="283A0BC3" w14:textId="77777777" w:rsidR="00800842" w:rsidRPr="00905117" w:rsidRDefault="00800842" w:rsidP="00800842">
      <w:pPr>
        <w:pStyle w:val="Kop6"/>
        <w:rPr>
          <w:lang w:val="nl-BE"/>
        </w:rPr>
      </w:pPr>
      <w:r w:rsidRPr="00905117">
        <w:rPr>
          <w:lang w:val="nl-BE"/>
        </w:rPr>
        <w:t>.51</w:t>
      </w:r>
      <w:r w:rsidR="00CF2CCC" w:rsidRPr="00905117">
        <w:rPr>
          <w:lang w:val="nl-BE"/>
        </w:rPr>
        <w:t>.</w:t>
      </w:r>
      <w:r w:rsidRPr="00905117">
        <w:rPr>
          <w:lang w:val="nl-BE"/>
        </w:rPr>
        <w:tab/>
        <w:t>Voor levering:</w:t>
      </w:r>
    </w:p>
    <w:p w14:paraId="55E1F581" w14:textId="77777777" w:rsidR="00800842" w:rsidRPr="00905117" w:rsidRDefault="00800842" w:rsidP="00686466">
      <w:pPr>
        <w:pStyle w:val="80"/>
      </w:pPr>
      <w:r w:rsidRPr="00905117">
        <w:t xml:space="preserve">Alle gebruikte </w:t>
      </w:r>
      <w:r w:rsidR="00434B2C" w:rsidRPr="00905117">
        <w:t>betontegels</w:t>
      </w:r>
      <w:r w:rsidRPr="00905117">
        <w:t xml:space="preserve"> zijn afkomstig van de zelfde fabrikant.</w:t>
      </w:r>
    </w:p>
    <w:p w14:paraId="58944282" w14:textId="77777777" w:rsidR="00800842" w:rsidRPr="00905117" w:rsidRDefault="00800842" w:rsidP="00800842">
      <w:pPr>
        <w:pStyle w:val="Kop6"/>
        <w:rPr>
          <w:lang w:val="nl-BE"/>
        </w:rPr>
      </w:pPr>
      <w:r w:rsidRPr="00905117">
        <w:rPr>
          <w:lang w:val="nl-BE"/>
        </w:rPr>
        <w:t>.53</w:t>
      </w:r>
      <w:r w:rsidR="0004734B" w:rsidRPr="00905117">
        <w:rPr>
          <w:lang w:val="nl-BE"/>
        </w:rPr>
        <w:t>.</w:t>
      </w:r>
      <w:r w:rsidRPr="00905117">
        <w:rPr>
          <w:lang w:val="nl-BE"/>
        </w:rPr>
        <w:tab/>
        <w:t>Tijdens de uitvoering:</w:t>
      </w:r>
    </w:p>
    <w:p w14:paraId="4AC85D9A" w14:textId="77777777" w:rsidR="00AF26EC" w:rsidRDefault="00AF26EC" w:rsidP="00AF26EC">
      <w:pPr>
        <w:pStyle w:val="80"/>
      </w:pPr>
      <w:bookmarkStart w:id="54" w:name="OLE_LINK1"/>
      <w:bookmarkStart w:id="55" w:name="OLE_LINK2"/>
      <w:r>
        <w:t xml:space="preserve">Controle van de vlakheid : </w:t>
      </w:r>
    </w:p>
    <w:p w14:paraId="03BBB7C3" w14:textId="77777777" w:rsidR="00AF26EC" w:rsidRDefault="00AF26EC" w:rsidP="00AF26EC">
      <w:pPr>
        <w:pStyle w:val="83Kenm"/>
      </w:pPr>
      <w:r>
        <w:t>-</w:t>
      </w:r>
      <w:r>
        <w:tab/>
        <w:t xml:space="preserve">Max. hoogteverschil onder de rij van 3 </w:t>
      </w:r>
      <w:proofErr w:type="gramStart"/>
      <w:r>
        <w:t>m :</w:t>
      </w:r>
      <w:proofErr w:type="gramEnd"/>
      <w:r>
        <w:tab/>
      </w:r>
      <w:r w:rsidRPr="00D924B5">
        <w:rPr>
          <w:rStyle w:val="OptieChar"/>
        </w:rPr>
        <w:t>#</w:t>
      </w:r>
      <w:r>
        <w:rPr>
          <w:rStyle w:val="OptieChar"/>
        </w:rPr>
        <w:t>5 mm</w:t>
      </w:r>
      <w:r w:rsidRPr="00D924B5">
        <w:rPr>
          <w:rStyle w:val="OptieChar"/>
        </w:rPr>
        <w:t xml:space="preserve"> #</w:t>
      </w:r>
      <w:r>
        <w:rPr>
          <w:rStyle w:val="OptieChar"/>
        </w:rPr>
        <w:t>...mm</w:t>
      </w:r>
      <w:r>
        <w:t>.</w:t>
      </w:r>
    </w:p>
    <w:p w14:paraId="53856D02" w14:textId="77777777" w:rsidR="00AF26EC" w:rsidRDefault="00AF26EC" w:rsidP="00AF26EC">
      <w:pPr>
        <w:pStyle w:val="83Kenm"/>
      </w:pPr>
      <w:r>
        <w:t>-</w:t>
      </w:r>
      <w:r>
        <w:tab/>
        <w:t xml:space="preserve">Max. hoogteverschil tussen 2 </w:t>
      </w:r>
      <w:proofErr w:type="gramStart"/>
      <w:r>
        <w:t>stenen :</w:t>
      </w:r>
      <w:proofErr w:type="gramEnd"/>
      <w:r>
        <w:tab/>
      </w:r>
      <w:r>
        <w:tab/>
      </w:r>
      <w:r w:rsidRPr="00D924B5">
        <w:rPr>
          <w:rStyle w:val="OptieChar"/>
        </w:rPr>
        <w:t>#</w:t>
      </w:r>
      <w:r>
        <w:rPr>
          <w:rStyle w:val="OptieChar"/>
        </w:rPr>
        <w:t>2 mm</w:t>
      </w:r>
      <w:r w:rsidRPr="00D924B5">
        <w:rPr>
          <w:rStyle w:val="OptieChar"/>
        </w:rPr>
        <w:t xml:space="preserve"> #</w:t>
      </w:r>
      <w:r>
        <w:rPr>
          <w:rStyle w:val="OptieChar"/>
        </w:rPr>
        <w:t>...mm</w:t>
      </w:r>
      <w:r>
        <w:t>.</w:t>
      </w:r>
    </w:p>
    <w:p w14:paraId="40B3D645" w14:textId="77777777" w:rsidR="00AF26EC" w:rsidRDefault="00AF26EC" w:rsidP="00AF26EC">
      <w:pPr>
        <w:pStyle w:val="80"/>
      </w:pPr>
      <w:r w:rsidRPr="00B86550">
        <w:t>De oplevering bestaat uit een visuele controle.</w:t>
      </w:r>
    </w:p>
    <w:bookmarkEnd w:id="54"/>
    <w:bookmarkEnd w:id="55"/>
    <w:p w14:paraId="4E2FE829" w14:textId="77777777" w:rsidR="00AF26EC" w:rsidRPr="00905117" w:rsidRDefault="00F86B58" w:rsidP="00AF26EC">
      <w:pPr>
        <w:pStyle w:val="Lijn"/>
      </w:pPr>
      <w:r>
        <w:rPr>
          <w:noProof/>
        </w:rPr>
        <w:pict w14:anchorId="4BE9A48A">
          <v:rect id="_x0000_i1029" alt="" style="width:453.6pt;height:.05pt;mso-width-percent:0;mso-height-percent:0;mso-width-percent:0;mso-height-percent:0" o:hralign="center" o:hrstd="t" o:hr="t" fillcolor="#aca899" stroked="f"/>
        </w:pict>
      </w:r>
    </w:p>
    <w:p w14:paraId="7B09FAE4" w14:textId="77777777" w:rsidR="00AF26EC" w:rsidRDefault="00AF26EC" w:rsidP="00AF26EC">
      <w:pPr>
        <w:pStyle w:val="Kop3"/>
      </w:pPr>
      <w:bookmarkStart w:id="56" w:name="_Toc364761826"/>
      <w:r>
        <w:t>Meetstaatmodule</w:t>
      </w:r>
      <w:bookmarkEnd w:id="56"/>
    </w:p>
    <w:p w14:paraId="48EAFC48" w14:textId="77777777" w:rsidR="00AF26EC" w:rsidRPr="00905117" w:rsidRDefault="00F86B58" w:rsidP="00AF26EC">
      <w:pPr>
        <w:pStyle w:val="Lijn"/>
      </w:pPr>
      <w:r>
        <w:rPr>
          <w:noProof/>
        </w:rPr>
        <w:pict w14:anchorId="1168FB44">
          <v:rect id="_x0000_i1028" alt="" style="width:453.6pt;height:.05pt;mso-width-percent:0;mso-height-percent:0;mso-width-percent:0;mso-height-percent:0" o:hralign="center" o:hrstd="t" o:hr="t" fillcolor="#aca899" stroked="f"/>
        </w:pict>
      </w:r>
    </w:p>
    <w:p w14:paraId="79DD2EF1" w14:textId="77777777" w:rsidR="001E39C6" w:rsidRDefault="001E39C6" w:rsidP="001E39C6">
      <w:pPr>
        <w:pStyle w:val="Merk2"/>
      </w:pPr>
      <w:r>
        <w:rPr>
          <w:rStyle w:val="Merk1Char"/>
        </w:rPr>
        <w:t xml:space="preserve">Pardak 110 </w:t>
      </w:r>
      <w:r>
        <w:t xml:space="preserve">– betontegels (raster)formaat 110 cm x 110 cm,  voor buitenplaatsing, geschikt voor parkeerdaken </w:t>
      </w:r>
    </w:p>
    <w:p w14:paraId="355EDD1F" w14:textId="77777777" w:rsidR="00AF26EC" w:rsidRPr="00905117" w:rsidRDefault="00AF26EC" w:rsidP="00AF26EC">
      <w:pPr>
        <w:pStyle w:val="Kop4"/>
      </w:pPr>
      <w:r w:rsidRPr="00905117">
        <w:rPr>
          <w:rStyle w:val="OptieChar"/>
        </w:rPr>
        <w:t>#</w:t>
      </w:r>
      <w:r w:rsidRPr="00905117">
        <w:t>P1</w:t>
      </w:r>
      <w:r w:rsidRPr="00905117">
        <w:tab/>
      </w:r>
      <w:proofErr w:type="spellStart"/>
      <w:r w:rsidR="001E39C6">
        <w:rPr>
          <w:rStyle w:val="MerkChar"/>
        </w:rPr>
        <w:t>Pardak</w:t>
      </w:r>
      <w:proofErr w:type="spellEnd"/>
      <w:r w:rsidR="001E39C6">
        <w:rPr>
          <w:rStyle w:val="MerkChar"/>
        </w:rPr>
        <w:t xml:space="preserve"> 110</w:t>
      </w:r>
      <w:r w:rsidRPr="00905117">
        <w:rPr>
          <w:rStyle w:val="MerkChar"/>
        </w:rPr>
        <w:t xml:space="preserve"> </w:t>
      </w:r>
      <w:r w:rsidR="001E39C6">
        <w:t>betontegels</w:t>
      </w:r>
      <w:r w:rsidRPr="005E021E">
        <w:rPr>
          <w:rStyle w:val="MeetChar"/>
        </w:rPr>
        <w:tab/>
        <w:t>VH</w:t>
      </w:r>
      <w:r w:rsidRPr="005E021E">
        <w:rPr>
          <w:rStyle w:val="MeetChar"/>
        </w:rPr>
        <w:tab/>
        <w:t>[m²]</w:t>
      </w:r>
    </w:p>
    <w:p w14:paraId="1355B49F" w14:textId="77777777" w:rsidR="001E39C6" w:rsidRPr="00905117" w:rsidRDefault="001E39C6" w:rsidP="001E39C6">
      <w:pPr>
        <w:pStyle w:val="Kop4"/>
      </w:pPr>
      <w:r w:rsidRPr="00905117">
        <w:rPr>
          <w:rStyle w:val="OptieChar"/>
        </w:rPr>
        <w:t>#</w:t>
      </w:r>
      <w:r w:rsidRPr="00905117">
        <w:t>P1</w:t>
      </w:r>
      <w:r w:rsidRPr="00905117">
        <w:tab/>
      </w:r>
      <w:proofErr w:type="spellStart"/>
      <w:r>
        <w:rPr>
          <w:rStyle w:val="MerkChar"/>
        </w:rPr>
        <w:t>Pardak</w:t>
      </w:r>
      <w:proofErr w:type="spellEnd"/>
      <w:r>
        <w:rPr>
          <w:rStyle w:val="MerkChar"/>
        </w:rPr>
        <w:t xml:space="preserve"> 110</w:t>
      </w:r>
      <w:r w:rsidRPr="00905117">
        <w:rPr>
          <w:rStyle w:val="MerkChar"/>
        </w:rPr>
        <w:t xml:space="preserve"> </w:t>
      </w:r>
      <w:r>
        <w:t>betontegels</w:t>
      </w:r>
      <w:r>
        <w:tab/>
      </w:r>
      <w:r w:rsidRPr="005E021E">
        <w:rPr>
          <w:rStyle w:val="MeetChar"/>
        </w:rPr>
        <w:t>VH</w:t>
      </w:r>
      <w:r w:rsidRPr="005E021E">
        <w:rPr>
          <w:rStyle w:val="MeetChar"/>
        </w:rPr>
        <w:tab/>
        <w:t>[st]</w:t>
      </w:r>
    </w:p>
    <w:p w14:paraId="59FF00BE" w14:textId="77777777" w:rsidR="001E39C6" w:rsidRPr="00905117" w:rsidRDefault="001E39C6" w:rsidP="001E39C6">
      <w:pPr>
        <w:pStyle w:val="Kop4"/>
      </w:pPr>
      <w:r>
        <w:t>P2</w:t>
      </w:r>
      <w:r w:rsidRPr="00905117">
        <w:tab/>
      </w:r>
      <w:proofErr w:type="spellStart"/>
      <w:r>
        <w:rPr>
          <w:rStyle w:val="MerkChar"/>
        </w:rPr>
        <w:t>Pardak</w:t>
      </w:r>
      <w:proofErr w:type="spellEnd"/>
      <w:r>
        <w:rPr>
          <w:rStyle w:val="MerkChar"/>
        </w:rPr>
        <w:t xml:space="preserve"> 110</w:t>
      </w:r>
      <w:r w:rsidRPr="00905117">
        <w:rPr>
          <w:rStyle w:val="MerkChar"/>
        </w:rPr>
        <w:t xml:space="preserve"> </w:t>
      </w:r>
      <w:r>
        <w:t xml:space="preserve">hoekstukken </w:t>
      </w:r>
      <w:r>
        <w:tab/>
      </w:r>
      <w:r w:rsidRPr="005E021E">
        <w:rPr>
          <w:rStyle w:val="MeetChar"/>
        </w:rPr>
        <w:t>VH</w:t>
      </w:r>
      <w:r w:rsidRPr="005E021E">
        <w:rPr>
          <w:rStyle w:val="MeetChar"/>
        </w:rPr>
        <w:tab/>
        <w:t>[st]</w:t>
      </w:r>
    </w:p>
    <w:p w14:paraId="26CC4FB8" w14:textId="77777777" w:rsidR="001E39C6" w:rsidRPr="001E39C6" w:rsidRDefault="001E39C6" w:rsidP="001E39C6">
      <w:pPr>
        <w:pStyle w:val="Kop4"/>
        <w:rPr>
          <w:lang w:val="en-US"/>
        </w:rPr>
      </w:pPr>
      <w:r w:rsidRPr="001E39C6">
        <w:rPr>
          <w:lang w:val="en-US"/>
        </w:rPr>
        <w:t>P</w:t>
      </w:r>
      <w:r>
        <w:rPr>
          <w:lang w:val="en-US"/>
        </w:rPr>
        <w:t>3</w:t>
      </w:r>
      <w:r w:rsidRPr="001E39C6">
        <w:rPr>
          <w:lang w:val="en-US"/>
        </w:rPr>
        <w:t xml:space="preserve"> </w:t>
      </w:r>
      <w:r w:rsidRPr="001E39C6">
        <w:rPr>
          <w:rStyle w:val="MerkChar"/>
          <w:lang w:val="en-US"/>
        </w:rPr>
        <w:tab/>
      </w:r>
      <w:proofErr w:type="spellStart"/>
      <w:r w:rsidRPr="001E39C6">
        <w:rPr>
          <w:rStyle w:val="MerkChar"/>
          <w:lang w:val="en-US"/>
        </w:rPr>
        <w:t>Pardak</w:t>
      </w:r>
      <w:proofErr w:type="spellEnd"/>
      <w:r w:rsidRPr="001E39C6">
        <w:rPr>
          <w:rStyle w:val="MerkChar"/>
          <w:lang w:val="en-US"/>
        </w:rPr>
        <w:t xml:space="preserve"> 110 </w:t>
      </w:r>
      <w:proofErr w:type="spellStart"/>
      <w:r w:rsidRPr="001E39C6">
        <w:rPr>
          <w:lang w:val="en-US"/>
        </w:rPr>
        <w:t>spanelementen</w:t>
      </w:r>
      <w:proofErr w:type="spellEnd"/>
      <w:r w:rsidRPr="001E39C6">
        <w:rPr>
          <w:lang w:val="en-US"/>
        </w:rPr>
        <w:tab/>
      </w:r>
      <w:r w:rsidRPr="001E39C6">
        <w:rPr>
          <w:rStyle w:val="MeetChar"/>
          <w:lang w:val="en-US"/>
        </w:rPr>
        <w:t>VH</w:t>
      </w:r>
      <w:r w:rsidRPr="001E39C6">
        <w:rPr>
          <w:rStyle w:val="MeetChar"/>
          <w:lang w:val="en-US"/>
        </w:rPr>
        <w:tab/>
        <w:t>[</w:t>
      </w:r>
      <w:proofErr w:type="spellStart"/>
      <w:r w:rsidRPr="001E39C6">
        <w:rPr>
          <w:rStyle w:val="MeetChar"/>
          <w:lang w:val="en-US"/>
        </w:rPr>
        <w:t>st</w:t>
      </w:r>
      <w:proofErr w:type="spellEnd"/>
      <w:r w:rsidRPr="001E39C6">
        <w:rPr>
          <w:rStyle w:val="MeetChar"/>
          <w:lang w:val="en-US"/>
        </w:rPr>
        <w:t>]</w:t>
      </w:r>
    </w:p>
    <w:p w14:paraId="071AFF64" w14:textId="77777777" w:rsidR="00AF26EC" w:rsidRPr="00905117" w:rsidRDefault="001E39C6" w:rsidP="00AF26EC">
      <w:pPr>
        <w:pStyle w:val="Kop4"/>
      </w:pPr>
      <w:r>
        <w:t>P4</w:t>
      </w:r>
      <w:r w:rsidR="00AF26EC" w:rsidRPr="00905117">
        <w:tab/>
      </w:r>
      <w:proofErr w:type="spellStart"/>
      <w:r>
        <w:rPr>
          <w:rStyle w:val="MerkChar"/>
        </w:rPr>
        <w:t>Pardak</w:t>
      </w:r>
      <w:proofErr w:type="spellEnd"/>
      <w:r>
        <w:rPr>
          <w:rStyle w:val="MerkChar"/>
        </w:rPr>
        <w:t xml:space="preserve"> 110</w:t>
      </w:r>
      <w:r w:rsidRPr="00905117">
        <w:rPr>
          <w:rStyle w:val="MerkChar"/>
        </w:rPr>
        <w:t xml:space="preserve"> </w:t>
      </w:r>
      <w:r>
        <w:t>drukverdelers</w:t>
      </w:r>
      <w:r w:rsidR="00AF26EC">
        <w:tab/>
      </w:r>
      <w:r w:rsidR="00AF26EC" w:rsidRPr="005E021E">
        <w:rPr>
          <w:rStyle w:val="MeetChar"/>
        </w:rPr>
        <w:t>VH</w:t>
      </w:r>
      <w:r w:rsidR="00AF26EC" w:rsidRPr="005E021E">
        <w:rPr>
          <w:rStyle w:val="MeetChar"/>
        </w:rPr>
        <w:tab/>
        <w:t>[st]</w:t>
      </w:r>
    </w:p>
    <w:p w14:paraId="31C465FD" w14:textId="77777777" w:rsidR="00AF26EC" w:rsidRPr="00905117" w:rsidRDefault="00F86B58" w:rsidP="00AF26EC">
      <w:pPr>
        <w:pStyle w:val="Lijn"/>
      </w:pPr>
      <w:r>
        <w:rPr>
          <w:noProof/>
        </w:rPr>
        <w:pict w14:anchorId="48D92A51">
          <v:rect id="_x0000_i1027" alt="" style="width:453.6pt;height:.05pt;mso-width-percent:0;mso-height-percent:0;mso-width-percent:0;mso-height-percent:0" o:hralign="center" o:hrstd="t" o:hr="t" fillcolor="#aca899" stroked="f"/>
        </w:pict>
      </w:r>
    </w:p>
    <w:bookmarkEnd w:id="45"/>
    <w:bookmarkEnd w:id="46"/>
    <w:bookmarkEnd w:id="47"/>
    <w:bookmarkEnd w:id="48"/>
    <w:bookmarkEnd w:id="49"/>
    <w:p w14:paraId="60D1CA93" w14:textId="77777777" w:rsidR="0004272E" w:rsidRPr="000169D6" w:rsidRDefault="0004272E" w:rsidP="0004272E">
      <w:pPr>
        <w:pStyle w:val="Kop1"/>
        <w:rPr>
          <w:lang w:val="nl-BE"/>
        </w:rPr>
      </w:pPr>
      <w:r>
        <w:rPr>
          <w:lang w:val="nl-BE"/>
        </w:rPr>
        <w:t>Normen en referentiedocumenten</w:t>
      </w:r>
    </w:p>
    <w:p w14:paraId="6B554CE8" w14:textId="77777777" w:rsidR="0004272E" w:rsidRDefault="00F86B58" w:rsidP="0004272E">
      <w:pPr>
        <w:pStyle w:val="Lijn"/>
      </w:pPr>
      <w:r>
        <w:rPr>
          <w:noProof/>
        </w:rPr>
        <w:pict w14:anchorId="68BFD485">
          <v:rect id="_x0000_i1026" alt="" style="width:453.6pt;height:.05pt;mso-width-percent:0;mso-height-percent:0;mso-width-percent:0;mso-height-percent:0" o:hralign="center" o:hrstd="t" o:hr="t" fillcolor="#aca899" stroked="f"/>
        </w:pict>
      </w:r>
    </w:p>
    <w:p w14:paraId="1D299E1C" w14:textId="77777777" w:rsidR="00AD3EBB" w:rsidRDefault="00AD3EBB" w:rsidP="00AD3EBB">
      <w:pPr>
        <w:pStyle w:val="Kop7"/>
        <w:rPr>
          <w:lang w:val="nl-BE"/>
        </w:rPr>
      </w:pPr>
      <w:r>
        <w:rPr>
          <w:lang w:val="nl-BE"/>
        </w:rPr>
        <w:t>.32.11</w:t>
      </w:r>
      <w:r>
        <w:rPr>
          <w:lang w:val="nl-BE"/>
        </w:rPr>
        <w:tab/>
        <w:t>Systeemopbouw van boven</w:t>
      </w:r>
      <w:r w:rsidRPr="00706C08">
        <w:rPr>
          <w:lang w:val="nl-BE"/>
        </w:rPr>
        <w:t xml:space="preserve"> </w:t>
      </w:r>
      <w:r>
        <w:rPr>
          <w:lang w:val="nl-BE"/>
        </w:rPr>
        <w:t>naar onder :</w:t>
      </w:r>
    </w:p>
    <w:p w14:paraId="60A3505E" w14:textId="77777777" w:rsidR="00AD3EBB" w:rsidRPr="001D658F" w:rsidRDefault="00AD3EBB" w:rsidP="00AD3EBB">
      <w:pPr>
        <w:pStyle w:val="83ProM"/>
        <w:rPr>
          <w:lang w:val="nl-BE"/>
        </w:rPr>
      </w:pPr>
      <w:r w:rsidRPr="001D658F">
        <w:rPr>
          <w:lang w:val="nl-BE"/>
        </w:rPr>
        <w:t>Pro Memorie : systeemopbouw afhankelijk van daktype :</w:t>
      </w:r>
    </w:p>
    <w:p w14:paraId="744F08D3" w14:textId="77777777" w:rsidR="00AD3EBB" w:rsidRPr="00706C08" w:rsidRDefault="00AD3EBB" w:rsidP="00AD3EBB">
      <w:pPr>
        <w:pStyle w:val="83ProM"/>
        <w:rPr>
          <w:lang w:val="nl-BE"/>
        </w:rPr>
      </w:pPr>
      <w:r w:rsidRPr="00706C08">
        <w:rPr>
          <w:lang w:val="nl-BE"/>
        </w:rPr>
        <w:t xml:space="preserve">- </w:t>
      </w:r>
      <w:r w:rsidRPr="00706C08">
        <w:rPr>
          <w:lang w:val="nl-BE"/>
        </w:rPr>
        <w:tab/>
        <w:t>bij omgekeerd dak komt de isolatie bovenop de dakbedekking.</w:t>
      </w:r>
    </w:p>
    <w:p w14:paraId="17128F53" w14:textId="77777777" w:rsidR="00AD3EBB" w:rsidRPr="004A7A1B" w:rsidRDefault="00AD3EBB" w:rsidP="00AD3EBB">
      <w:pPr>
        <w:pStyle w:val="83ProM"/>
        <w:rPr>
          <w:lang w:val="nl-BE"/>
        </w:rPr>
      </w:pPr>
      <w:r w:rsidRPr="004A7A1B">
        <w:rPr>
          <w:lang w:val="nl-BE"/>
        </w:rPr>
        <w:t>-</w:t>
      </w:r>
      <w:r w:rsidRPr="004A7A1B">
        <w:rPr>
          <w:lang w:val="nl-BE"/>
        </w:rPr>
        <w:tab/>
        <w:t>bij warm dak komt de dakbedekking bovenop de isolatie.</w:t>
      </w:r>
    </w:p>
    <w:p w14:paraId="1D7ACF72" w14:textId="77777777" w:rsidR="00307F17" w:rsidRPr="00905117" w:rsidRDefault="00307F17" w:rsidP="00307F17">
      <w:pPr>
        <w:pStyle w:val="Kop8"/>
        <w:rPr>
          <w:lang w:val="nl-BE"/>
        </w:rPr>
      </w:pPr>
      <w:r w:rsidRPr="00905117">
        <w:rPr>
          <w:rStyle w:val="OptieChar"/>
          <w:lang w:val="nl-BE"/>
        </w:rPr>
        <w:t>#2</w:t>
      </w:r>
      <w:r w:rsidRPr="00905117">
        <w:rPr>
          <w:lang w:val="nl-BE"/>
        </w:rPr>
        <w:t>.32.22.</w:t>
      </w:r>
      <w:r w:rsidRPr="00905117">
        <w:rPr>
          <w:lang w:val="nl-BE"/>
        </w:rPr>
        <w:tab/>
      </w:r>
      <w:r>
        <w:rPr>
          <w:lang w:val="nl-BE"/>
        </w:rPr>
        <w:t>T</w:t>
      </w:r>
      <w:r w:rsidRPr="00905117">
        <w:rPr>
          <w:lang w:val="nl-BE"/>
        </w:rPr>
        <w:t>egels:</w:t>
      </w:r>
      <w:r w:rsidRPr="00F37E80">
        <w:rPr>
          <w:color w:val="808080"/>
          <w:lang w:val="nl-BE"/>
        </w:rPr>
        <w:t xml:space="preserve"> [neutraal]</w:t>
      </w:r>
    </w:p>
    <w:p w14:paraId="0B74FCA5" w14:textId="77777777" w:rsidR="00307F17" w:rsidRPr="00457112" w:rsidRDefault="00307F17" w:rsidP="00307F17">
      <w:pPr>
        <w:pStyle w:val="83ProM"/>
        <w:rPr>
          <w:lang w:val="nl-BE"/>
        </w:rPr>
      </w:pPr>
      <w:r w:rsidRPr="00457112">
        <w:rPr>
          <w:rStyle w:val="OptieChar"/>
          <w:color w:val="999999"/>
          <w:lang w:val="nl-BE"/>
        </w:rPr>
        <w:t>Pro Memorie : de fabrikant biedt de volgende kleuren aan :</w:t>
      </w:r>
      <w:r w:rsidRPr="00457112">
        <w:rPr>
          <w:lang w:val="nl-BE"/>
        </w:rPr>
        <w:t xml:space="preserve"> Breccia Nero, Breccia Grigio, Breccia Marrone, Breccia Ambrogio, Brecia Giallo, Brec</w:t>
      </w:r>
      <w:r>
        <w:rPr>
          <w:lang w:val="nl-BE"/>
        </w:rPr>
        <w:t>c</w:t>
      </w:r>
      <w:r w:rsidRPr="00457112">
        <w:rPr>
          <w:lang w:val="nl-BE"/>
        </w:rPr>
        <w:t>ia</w:t>
      </w:r>
      <w:r>
        <w:rPr>
          <w:lang w:val="nl-BE"/>
        </w:rPr>
        <w:t xml:space="preserve"> Cottrio, Tagenta Type C, Tagenta Type D, Tagenta Type A, Grijs, Ombergrijs</w:t>
      </w:r>
    </w:p>
    <w:p w14:paraId="42744283" w14:textId="77777777" w:rsidR="0004272E" w:rsidRPr="00905117" w:rsidRDefault="0004272E" w:rsidP="0004272E">
      <w:pPr>
        <w:pStyle w:val="Kop8"/>
        <w:rPr>
          <w:lang w:val="nl-BE"/>
        </w:rPr>
      </w:pPr>
      <w:r w:rsidRPr="00905117">
        <w:rPr>
          <w:lang w:val="nl-BE"/>
        </w:rPr>
        <w:t>.3</w:t>
      </w:r>
      <w:r>
        <w:rPr>
          <w:lang w:val="nl-BE"/>
        </w:rPr>
        <w:t>2</w:t>
      </w:r>
      <w:r w:rsidRPr="00905117">
        <w:rPr>
          <w:lang w:val="nl-BE"/>
        </w:rPr>
        <w:t>.24.</w:t>
      </w:r>
      <w:r w:rsidRPr="00905117">
        <w:rPr>
          <w:lang w:val="nl-BE"/>
        </w:rPr>
        <w:tab/>
        <w:t>Specificaties beton:</w:t>
      </w:r>
      <w:r w:rsidRPr="00F37E80">
        <w:rPr>
          <w:color w:val="808080"/>
          <w:lang w:val="nl-BE"/>
        </w:rPr>
        <w:t xml:space="preserve"> [neutraal]</w:t>
      </w:r>
    </w:p>
    <w:p w14:paraId="01287A87" w14:textId="77777777" w:rsidR="0004272E" w:rsidRPr="00D36E32" w:rsidRDefault="0004272E" w:rsidP="0004272E">
      <w:pPr>
        <w:pStyle w:val="83Normen"/>
      </w:pPr>
      <w:r w:rsidRPr="00D36E32">
        <w:rPr>
          <w:color w:val="FF0000"/>
        </w:rPr>
        <w:t>&gt;</w:t>
      </w:r>
      <w:hyperlink r:id="rId10" w:history="1">
        <w:r w:rsidRPr="00D36E32">
          <w:rPr>
            <w:rStyle w:val="Hyperlink"/>
            <w:szCs w:val="16"/>
          </w:rPr>
          <w:t>NBN B 21-211:2006</w:t>
        </w:r>
      </w:hyperlink>
      <w:r w:rsidRPr="00D36E32">
        <w:t xml:space="preserve"> - H - NL,FR - Betontegels - Toepassingsvoorschriften [5e </w:t>
      </w:r>
      <w:proofErr w:type="spellStart"/>
      <w:r w:rsidRPr="00D36E32">
        <w:t>uitg</w:t>
      </w:r>
      <w:proofErr w:type="spellEnd"/>
      <w:r w:rsidRPr="00D36E32">
        <w:t>.] [ICS: 91.100.30]</w:t>
      </w:r>
    </w:p>
    <w:p w14:paraId="08F145D8" w14:textId="77777777" w:rsidR="0004272E" w:rsidRPr="00D36E32" w:rsidRDefault="0004272E" w:rsidP="0004272E">
      <w:pPr>
        <w:pStyle w:val="83Normen"/>
      </w:pPr>
      <w:r w:rsidRPr="00D36E32">
        <w:rPr>
          <w:color w:val="FF0000"/>
        </w:rPr>
        <w:t>&gt;</w:t>
      </w:r>
      <w:hyperlink r:id="rId11" w:history="1">
        <w:r w:rsidRPr="00D36E32">
          <w:rPr>
            <w:rStyle w:val="Hyperlink"/>
            <w:szCs w:val="16"/>
          </w:rPr>
          <w:t>NBN EN 1339:2003</w:t>
        </w:r>
      </w:hyperlink>
      <w:r w:rsidRPr="00D36E32">
        <w:t xml:space="preserve"> - R - NL,FR,EN - Betontegels - Eisen en beproevingsmethoden</w:t>
      </w:r>
      <w:r>
        <w:t xml:space="preserve"> (+AC:2006)</w:t>
      </w:r>
      <w:r w:rsidRPr="00D36E32">
        <w:t xml:space="preserve"> [1e </w:t>
      </w:r>
      <w:proofErr w:type="spellStart"/>
      <w:r w:rsidRPr="00D36E32">
        <w:t>uitg</w:t>
      </w:r>
      <w:proofErr w:type="spellEnd"/>
      <w:r w:rsidRPr="00D36E32">
        <w:t>.] [ICS: 93.080.20]</w:t>
      </w:r>
    </w:p>
    <w:p w14:paraId="5B980E42" w14:textId="77777777" w:rsidR="004346F0" w:rsidRDefault="00F86B58" w:rsidP="004346F0">
      <w:pPr>
        <w:pStyle w:val="Lijn"/>
      </w:pPr>
      <w:r>
        <w:rPr>
          <w:noProof/>
        </w:rPr>
        <w:pict w14:anchorId="199DBC60">
          <v:rect id="_x0000_i1025" alt="" style="width:453.6pt;height:.05pt;mso-width-percent:0;mso-height-percent:0;mso-width-percent:0;mso-height-percent:0" o:hralign="center" o:hrstd="t" o:hr="t" fillcolor="#aca899" stroked="f"/>
        </w:pict>
      </w:r>
    </w:p>
    <w:p w14:paraId="7367EC9D" w14:textId="77777777" w:rsidR="004346F0" w:rsidRPr="00805C4F" w:rsidRDefault="004346F0" w:rsidP="004346F0">
      <w:pPr>
        <w:pStyle w:val="80"/>
        <w:ind w:left="426"/>
        <w:rPr>
          <w:rStyle w:val="Merk"/>
        </w:rPr>
      </w:pPr>
      <w:r>
        <w:rPr>
          <w:rStyle w:val="Merk"/>
        </w:rPr>
        <w:t>ZOONTJENS BELGIE NV</w:t>
      </w:r>
      <w:r>
        <w:rPr>
          <w:rStyle w:val="Merk"/>
        </w:rPr>
        <w:tab/>
      </w:r>
    </w:p>
    <w:p w14:paraId="74ED3FCA" w14:textId="77777777" w:rsidR="004346F0" w:rsidRPr="00831330" w:rsidRDefault="004346F0" w:rsidP="004346F0">
      <w:pPr>
        <w:pStyle w:val="80"/>
        <w:ind w:left="426"/>
      </w:pPr>
      <w:r w:rsidRPr="00831330">
        <w:t>Albertkade 3</w:t>
      </w:r>
    </w:p>
    <w:p w14:paraId="4CB512DB" w14:textId="77777777" w:rsidR="004346F0" w:rsidRPr="00831330" w:rsidRDefault="004346F0" w:rsidP="004346F0">
      <w:pPr>
        <w:pStyle w:val="80"/>
        <w:ind w:left="426"/>
      </w:pPr>
      <w:r w:rsidRPr="00831330">
        <w:t>BE 3980 Tessenderlo</w:t>
      </w:r>
    </w:p>
    <w:p w14:paraId="59A139BE" w14:textId="77777777" w:rsidR="004346F0" w:rsidRPr="006D4181" w:rsidRDefault="004346F0" w:rsidP="004346F0">
      <w:pPr>
        <w:pStyle w:val="80"/>
        <w:ind w:left="426"/>
      </w:pPr>
      <w:r w:rsidRPr="006D4181">
        <w:t>T</w:t>
      </w:r>
      <w:r>
        <w:t>e</w:t>
      </w:r>
      <w:r w:rsidRPr="006D4181">
        <w:t>l: +32 (0) 13 67 48 39</w:t>
      </w:r>
    </w:p>
    <w:p w14:paraId="1931143A" w14:textId="77777777" w:rsidR="004346F0" w:rsidRPr="006D4181" w:rsidRDefault="004346F0" w:rsidP="004346F0">
      <w:pPr>
        <w:pStyle w:val="80"/>
        <w:ind w:left="426"/>
      </w:pPr>
      <w:r>
        <w:rPr>
          <w:lang w:val="fr-BE"/>
        </w:rPr>
        <w:t>info@zoontjens.be</w:t>
      </w:r>
      <w:r w:rsidRPr="006D4181">
        <w:t xml:space="preserve"> </w:t>
      </w:r>
    </w:p>
    <w:p w14:paraId="0AE1C59F" w14:textId="77777777" w:rsidR="004346F0" w:rsidRPr="006D4181" w:rsidRDefault="004346F0" w:rsidP="004346F0">
      <w:pPr>
        <w:pStyle w:val="80"/>
        <w:ind w:left="426"/>
      </w:pPr>
      <w:r>
        <w:rPr>
          <w:lang w:val="fr-BE"/>
        </w:rPr>
        <w:t>www.zoontjens.be</w:t>
      </w:r>
    </w:p>
    <w:p w14:paraId="1267225B" w14:textId="77777777" w:rsidR="004346F0" w:rsidRPr="00C400F1" w:rsidRDefault="004346F0" w:rsidP="004346F0">
      <w:pPr>
        <w:pStyle w:val="80"/>
        <w:ind w:left="426"/>
        <w:rPr>
          <w:lang w:val="fr-BE"/>
        </w:rPr>
      </w:pPr>
    </w:p>
    <w:p w14:paraId="5CC492CF" w14:textId="77777777" w:rsidR="00093CB3" w:rsidRPr="00C400F1" w:rsidRDefault="00093CB3" w:rsidP="004346F0">
      <w:pPr>
        <w:pStyle w:val="Lijn"/>
        <w:rPr>
          <w:lang w:val="fr-BE"/>
        </w:rPr>
      </w:pPr>
    </w:p>
    <w:sectPr w:rsidR="00093CB3" w:rsidRPr="00C400F1" w:rsidSect="0004272E">
      <w:headerReference w:type="default" r:id="rId12"/>
      <w:footerReference w:type="default" r:id="rId13"/>
      <w:pgSz w:w="11907" w:h="16840" w:code="9"/>
      <w:pgMar w:top="1418" w:right="1134" w:bottom="1418"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4B9F3" w14:textId="77777777" w:rsidR="00F86B58" w:rsidRDefault="00F86B58">
      <w:r>
        <w:separator/>
      </w:r>
    </w:p>
  </w:endnote>
  <w:endnote w:type="continuationSeparator" w:id="0">
    <w:p w14:paraId="7A26B691" w14:textId="77777777" w:rsidR="00F86B58" w:rsidRDefault="00F86B58">
      <w:r>
        <w:continuationSeparator/>
      </w:r>
    </w:p>
  </w:endnote>
  <w:endnote w:type="continuationNotice" w:id="1">
    <w:p w14:paraId="627360C8" w14:textId="77777777" w:rsidR="00F86B58" w:rsidRDefault="00F86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Klavika Md">
    <w:altName w:val="Arial Unicode MS"/>
    <w:panose1 w:val="020B0604020202020204"/>
    <w:charset w:val="80"/>
    <w:family w:val="swiss"/>
    <w:pitch w:val="default"/>
  </w:font>
  <w:font w:name="Arial Unicode MS">
    <w:panose1 w:val="020B0604020202020204"/>
    <w:charset w:val="80"/>
    <w:family w:val="swiss"/>
    <w:pitch w:val="variable"/>
    <w:sig w:usb0="F7FFAFFF" w:usb1="E9DFFFFF" w:usb2="0000003F" w:usb3="00000000" w:csb0="003F01FF" w:csb1="00000000"/>
  </w:font>
  <w:font w:name="Klavika Rg">
    <w:altName w:val="MS Gothic"/>
    <w:panose1 w:val="020B0604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98D0B" w14:textId="77777777" w:rsidR="00AA0CDC" w:rsidRPr="00D751AC" w:rsidRDefault="00F86B58" w:rsidP="00D67561">
    <w:pPr>
      <w:pStyle w:val="Lijn"/>
    </w:pPr>
    <w:r>
      <w:rPr>
        <w:noProof/>
      </w:rPr>
      <w:pict w14:anchorId="25FBB7FD">
        <v:rect id="_x0000_i1035" alt="" style="width:453.6pt;height:.05pt;mso-width-percent:0;mso-height-percent:0;mso-width-percent:0;mso-height-percent:0" o:hralign="center" o:hrstd="t" o:hr="t" fillcolor="#aca899" stroked="f"/>
      </w:pict>
    </w:r>
  </w:p>
  <w:p w14:paraId="3D04AD34" w14:textId="77777777" w:rsidR="00AF26EC" w:rsidRDefault="00AF26EC" w:rsidP="00AF26EC">
    <w:pPr>
      <w:pStyle w:val="Lijn"/>
      <w:rPr>
        <w:rFonts w:ascii="Arial" w:hAnsi="Arial" w:cs="Arial"/>
      </w:rPr>
    </w:pPr>
  </w:p>
  <w:p w14:paraId="77757782" w14:textId="7ABBE95A" w:rsidR="00AF26EC" w:rsidRPr="00C400F1" w:rsidRDefault="005308ED" w:rsidP="00AF26EC">
    <w:pPr>
      <w:tabs>
        <w:tab w:val="center" w:pos="3969"/>
        <w:tab w:val="right" w:pos="8505"/>
      </w:tabs>
      <w:ind w:left="-851"/>
      <w:rPr>
        <w:rFonts w:ascii="Arial" w:hAnsi="Arial" w:cs="Arial"/>
        <w:sz w:val="16"/>
      </w:rPr>
    </w:pPr>
    <w:r>
      <w:rPr>
        <w:rFonts w:ascii="Arial" w:hAnsi="Arial" w:cs="Arial"/>
        <w:sz w:val="16"/>
      </w:rPr>
      <w:t>Copyright© Cobosystems 20</w:t>
    </w:r>
    <w:r w:rsidR="00247CD1">
      <w:rPr>
        <w:rFonts w:ascii="Arial" w:hAnsi="Arial" w:cs="Arial"/>
        <w:sz w:val="16"/>
      </w:rPr>
      <w:t>2</w:t>
    </w:r>
    <w:r w:rsidR="00011F14">
      <w:rPr>
        <w:rFonts w:ascii="Arial" w:hAnsi="Arial" w:cs="Arial"/>
        <w:sz w:val="16"/>
      </w:rPr>
      <w:t>5</w:t>
    </w:r>
    <w:r w:rsidR="00AF26EC" w:rsidRPr="00C400F1">
      <w:rPr>
        <w:rFonts w:ascii="Arial" w:hAnsi="Arial" w:cs="Arial"/>
        <w:sz w:val="16"/>
      </w:rPr>
      <w:tab/>
      <w:t>FabrikantBestek</w:t>
    </w:r>
    <w:r w:rsidR="00AF26EC" w:rsidRPr="00C400F1">
      <w:rPr>
        <w:rFonts w:ascii="Arial" w:hAnsi="Arial" w:cs="Arial"/>
        <w:sz w:val="16"/>
      </w:rPr>
      <w:tab/>
    </w:r>
    <w:r w:rsidR="00AF26EC">
      <w:rPr>
        <w:rFonts w:ascii="Arial" w:hAnsi="Arial" w:cs="Arial"/>
        <w:sz w:val="16"/>
      </w:rPr>
      <w:fldChar w:fldCharType="begin"/>
    </w:r>
    <w:r w:rsidR="00AF26EC">
      <w:rPr>
        <w:rFonts w:ascii="Arial" w:hAnsi="Arial" w:cs="Arial"/>
        <w:sz w:val="16"/>
      </w:rPr>
      <w:instrText xml:space="preserve"> DATE \@ "yyyy MM dd" </w:instrText>
    </w:r>
    <w:r w:rsidR="00AF26EC">
      <w:rPr>
        <w:rFonts w:ascii="Arial" w:hAnsi="Arial" w:cs="Arial"/>
        <w:sz w:val="16"/>
      </w:rPr>
      <w:fldChar w:fldCharType="separate"/>
    </w:r>
    <w:r w:rsidR="00005A5E">
      <w:rPr>
        <w:rFonts w:ascii="Arial" w:hAnsi="Arial" w:cs="Arial"/>
        <w:noProof/>
        <w:sz w:val="16"/>
      </w:rPr>
      <w:t>2025 01 22</w:t>
    </w:r>
    <w:r w:rsidR="00AF26EC">
      <w:rPr>
        <w:rFonts w:ascii="Arial" w:hAnsi="Arial" w:cs="Arial"/>
        <w:sz w:val="16"/>
      </w:rPr>
      <w:fldChar w:fldCharType="end"/>
    </w:r>
    <w:r w:rsidR="00AF26EC" w:rsidRPr="00C400F1">
      <w:rPr>
        <w:rFonts w:ascii="Arial" w:hAnsi="Arial" w:cs="Arial"/>
        <w:sz w:val="16"/>
      </w:rPr>
      <w:t xml:space="preserve">  -  </w:t>
    </w:r>
    <w:r w:rsidR="00AF26EC">
      <w:rPr>
        <w:rFonts w:ascii="Arial" w:hAnsi="Arial" w:cs="Arial"/>
        <w:sz w:val="16"/>
      </w:rPr>
      <w:fldChar w:fldCharType="begin"/>
    </w:r>
    <w:r w:rsidR="00AF26EC">
      <w:rPr>
        <w:rFonts w:ascii="Arial" w:hAnsi="Arial" w:cs="Arial"/>
        <w:sz w:val="16"/>
      </w:rPr>
      <w:instrText xml:space="preserve"> TIME \@ "H:mm" </w:instrText>
    </w:r>
    <w:r w:rsidR="00AF26EC">
      <w:rPr>
        <w:rFonts w:ascii="Arial" w:hAnsi="Arial" w:cs="Arial"/>
        <w:sz w:val="16"/>
      </w:rPr>
      <w:fldChar w:fldCharType="separate"/>
    </w:r>
    <w:r w:rsidR="00005A5E">
      <w:rPr>
        <w:rFonts w:ascii="Arial" w:hAnsi="Arial" w:cs="Arial"/>
        <w:noProof/>
        <w:sz w:val="16"/>
      </w:rPr>
      <w:t>8:46</w:t>
    </w:r>
    <w:r w:rsidR="00AF26EC">
      <w:rPr>
        <w:rFonts w:ascii="Arial" w:hAnsi="Arial" w:cs="Arial"/>
        <w:sz w:val="16"/>
      </w:rPr>
      <w:fldChar w:fldCharType="end"/>
    </w:r>
  </w:p>
  <w:p w14:paraId="7076AB56" w14:textId="684A4B20" w:rsidR="00AF26EC" w:rsidRPr="00C400F1" w:rsidRDefault="00AF26EC" w:rsidP="00AF26EC">
    <w:pPr>
      <w:tabs>
        <w:tab w:val="center" w:pos="3969"/>
        <w:tab w:val="right" w:pos="8505"/>
      </w:tabs>
      <w:rPr>
        <w:rFonts w:ascii="Arial" w:hAnsi="Arial" w:cs="Arial"/>
        <w:sz w:val="16"/>
      </w:rPr>
    </w:pPr>
    <w:r w:rsidRPr="00C400F1">
      <w:rPr>
        <w:rFonts w:ascii="Arial" w:hAnsi="Arial" w:cs="Arial"/>
        <w:sz w:val="16"/>
      </w:rPr>
      <w:tab/>
      <w:t xml:space="preserve">ZOONTJENS </w:t>
    </w:r>
    <w:r w:rsidR="00DF65F1">
      <w:rPr>
        <w:rFonts w:ascii="Arial" w:hAnsi="Arial" w:cs="Arial"/>
        <w:sz w:val="16"/>
      </w:rPr>
      <w:t>Pardak 110</w:t>
    </w:r>
    <w:r w:rsidR="00011F14">
      <w:rPr>
        <w:rFonts w:ascii="Arial" w:hAnsi="Arial" w:cs="Arial"/>
        <w:sz w:val="16"/>
      </w:rPr>
      <w:t xml:space="preserve"> </w:t>
    </w:r>
    <w:r w:rsidR="00247CD1">
      <w:rPr>
        <w:rFonts w:ascii="Arial" w:hAnsi="Arial" w:cs="Arial"/>
        <w:sz w:val="16"/>
      </w:rPr>
      <w:t>-</w:t>
    </w:r>
    <w:r w:rsidR="005A1B2E">
      <w:rPr>
        <w:rFonts w:ascii="Arial" w:hAnsi="Arial" w:cs="Arial"/>
        <w:sz w:val="16"/>
      </w:rPr>
      <w:t xml:space="preserve"> 20</w:t>
    </w:r>
    <w:r w:rsidR="00247CD1">
      <w:rPr>
        <w:rFonts w:ascii="Arial" w:hAnsi="Arial" w:cs="Arial"/>
        <w:sz w:val="16"/>
      </w:rPr>
      <w:t>2</w:t>
    </w:r>
    <w:r w:rsidR="00011F14">
      <w:rPr>
        <w:rFonts w:ascii="Arial" w:hAnsi="Arial" w:cs="Arial"/>
        <w:sz w:val="16"/>
      </w:rPr>
      <w:t>5</w:t>
    </w:r>
    <w:r w:rsidR="005A1B2E">
      <w:rPr>
        <w:rFonts w:ascii="Arial" w:hAnsi="Arial" w:cs="Arial"/>
        <w:sz w:val="16"/>
      </w:rPr>
      <w:t xml:space="preserve"> </w:t>
    </w:r>
    <w:r w:rsidRPr="00C400F1">
      <w:rPr>
        <w:rFonts w:ascii="Arial" w:hAnsi="Arial" w:cs="Arial"/>
        <w:sz w:val="16"/>
      </w:rPr>
      <w:t>v1</w:t>
    </w:r>
    <w:r w:rsidRPr="00C400F1">
      <w:rPr>
        <w:rFonts w:ascii="Arial" w:hAnsi="Arial" w:cs="Arial"/>
        <w:sz w:val="16"/>
      </w:rPr>
      <w:tab/>
    </w:r>
    <w:r>
      <w:rPr>
        <w:rFonts w:ascii="Arial" w:hAnsi="Arial" w:cs="Arial"/>
        <w:sz w:val="16"/>
      </w:rPr>
      <w:fldChar w:fldCharType="begin"/>
    </w:r>
    <w:r w:rsidRPr="00C400F1">
      <w:rPr>
        <w:rFonts w:ascii="Arial" w:hAnsi="Arial" w:cs="Arial"/>
        <w:sz w:val="16"/>
      </w:rPr>
      <w:instrText xml:space="preserve"> PAGE </w:instrText>
    </w:r>
    <w:r>
      <w:rPr>
        <w:rFonts w:ascii="Arial" w:hAnsi="Arial" w:cs="Arial"/>
        <w:sz w:val="16"/>
      </w:rPr>
      <w:fldChar w:fldCharType="separate"/>
    </w:r>
    <w:r w:rsidR="005E3B05">
      <w:rPr>
        <w:rFonts w:ascii="Arial" w:hAnsi="Arial" w:cs="Arial"/>
        <w:noProof/>
        <w:sz w:val="16"/>
      </w:rPr>
      <w:t>4</w:t>
    </w:r>
    <w:r>
      <w:rPr>
        <w:rFonts w:ascii="Arial" w:hAnsi="Arial" w:cs="Arial"/>
        <w:sz w:val="16"/>
      </w:rPr>
      <w:fldChar w:fldCharType="end"/>
    </w:r>
    <w:r w:rsidRPr="00C400F1">
      <w:rPr>
        <w:rFonts w:ascii="Arial" w:hAnsi="Arial" w:cs="Arial"/>
        <w:sz w:val="16"/>
      </w:rPr>
      <w:t>/</w:t>
    </w:r>
    <w:r>
      <w:rPr>
        <w:rFonts w:ascii="Arial" w:hAnsi="Arial" w:cs="Arial"/>
        <w:sz w:val="16"/>
      </w:rPr>
      <w:fldChar w:fldCharType="begin"/>
    </w:r>
    <w:r w:rsidRPr="00C400F1">
      <w:rPr>
        <w:rFonts w:ascii="Arial" w:hAnsi="Arial" w:cs="Arial"/>
        <w:sz w:val="16"/>
      </w:rPr>
      <w:instrText xml:space="preserve"> NUMPAGES </w:instrText>
    </w:r>
    <w:r>
      <w:rPr>
        <w:rFonts w:ascii="Arial" w:hAnsi="Arial" w:cs="Arial"/>
        <w:sz w:val="16"/>
      </w:rPr>
      <w:fldChar w:fldCharType="separate"/>
    </w:r>
    <w:r w:rsidR="005E3B05">
      <w:rPr>
        <w:rFonts w:ascii="Arial" w:hAnsi="Arial" w:cs="Arial"/>
        <w:noProof/>
        <w:sz w:val="16"/>
      </w:rPr>
      <w:t>4</w:t>
    </w:r>
    <w:r>
      <w:rPr>
        <w:rFonts w:ascii="Arial" w:hAnsi="Arial" w:cs="Arial"/>
        <w:sz w:val="16"/>
      </w:rPr>
      <w:fldChar w:fldCharType="end"/>
    </w:r>
    <w:bookmarkStart w:id="57" w:name="_Toc75230067"/>
    <w:bookmarkStart w:id="58" w:name="_Toc114297164"/>
    <w:bookmarkEnd w:id="57"/>
    <w:bookmarkEnd w:id="58"/>
  </w:p>
  <w:p w14:paraId="1397FEDA" w14:textId="77777777" w:rsidR="00AA0CDC" w:rsidRPr="00C400F1" w:rsidRDefault="00AA0CDC" w:rsidP="00AF26EC">
    <w:pPr>
      <w:tabs>
        <w:tab w:val="center" w:pos="3969"/>
        <w:tab w:val="right" w:pos="8505"/>
      </w:tabs>
      <w:ind w:left="-851"/>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C8582" w14:textId="77777777" w:rsidR="00F86B58" w:rsidRDefault="00F86B58">
      <w:r>
        <w:separator/>
      </w:r>
    </w:p>
  </w:footnote>
  <w:footnote w:type="continuationSeparator" w:id="0">
    <w:p w14:paraId="390C3A7B" w14:textId="77777777" w:rsidR="00F86B58" w:rsidRDefault="00F86B58">
      <w:r>
        <w:continuationSeparator/>
      </w:r>
    </w:p>
  </w:footnote>
  <w:footnote w:type="continuationNotice" w:id="1">
    <w:p w14:paraId="32239225" w14:textId="77777777" w:rsidR="00F86B58" w:rsidRDefault="00F86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D849" w14:textId="77777777" w:rsidR="00AF26EC" w:rsidRDefault="00AF26EC" w:rsidP="00AF26EC">
    <w:pPr>
      <w:pStyle w:val="Bestek"/>
    </w:pPr>
    <w:r>
      <w:t>Bestekteksten</w:t>
    </w:r>
  </w:p>
  <w:p w14:paraId="35224EDF" w14:textId="77777777" w:rsidR="00AF26EC" w:rsidRDefault="00AF26EC" w:rsidP="00AF26EC">
    <w:pPr>
      <w:pStyle w:val="Kop5"/>
      <w:rPr>
        <w:lang w:val="nl-BE"/>
      </w:rPr>
    </w:pPr>
    <w:r>
      <w:rPr>
        <w:lang w:val="nl-BE"/>
      </w:rPr>
      <w:t xml:space="preserve">Conform Neutraal Bestek systematiek </w:t>
    </w:r>
  </w:p>
  <w:p w14:paraId="00389FA6" w14:textId="77777777" w:rsidR="00AF26EC" w:rsidRDefault="00AF26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2EA0516"/>
    <w:multiLevelType w:val="hybridMultilevel"/>
    <w:tmpl w:val="977E276C"/>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3" w15:restartNumberingAfterBreak="0">
    <w:nsid w:val="373369AD"/>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0BC678C"/>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6697446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2631965">
    <w:abstractNumId w:val="9"/>
  </w:num>
  <w:num w:numId="3" w16cid:durableId="206576598">
    <w:abstractNumId w:val="6"/>
  </w:num>
  <w:num w:numId="4" w16cid:durableId="2139029538">
    <w:abstractNumId w:val="10"/>
  </w:num>
  <w:num w:numId="5" w16cid:durableId="704020095">
    <w:abstractNumId w:val="24"/>
  </w:num>
  <w:num w:numId="6" w16cid:durableId="468322224">
    <w:abstractNumId w:val="11"/>
  </w:num>
  <w:num w:numId="7" w16cid:durableId="1056271730">
    <w:abstractNumId w:val="12"/>
  </w:num>
  <w:num w:numId="8" w16cid:durableId="251427747">
    <w:abstractNumId w:val="29"/>
  </w:num>
  <w:num w:numId="9" w16cid:durableId="814838112">
    <w:abstractNumId w:val="15"/>
  </w:num>
  <w:num w:numId="10" w16cid:durableId="849753932">
    <w:abstractNumId w:val="33"/>
  </w:num>
  <w:num w:numId="11" w16cid:durableId="628512991">
    <w:abstractNumId w:val="25"/>
  </w:num>
  <w:num w:numId="12" w16cid:durableId="170723212">
    <w:abstractNumId w:val="14"/>
  </w:num>
  <w:num w:numId="13" w16cid:durableId="1277903173">
    <w:abstractNumId w:val="21"/>
  </w:num>
  <w:num w:numId="14" w16cid:durableId="346255710">
    <w:abstractNumId w:val="7"/>
  </w:num>
  <w:num w:numId="15" w16cid:durableId="2059545017">
    <w:abstractNumId w:val="5"/>
  </w:num>
  <w:num w:numId="16" w16cid:durableId="1687291545">
    <w:abstractNumId w:val="4"/>
  </w:num>
  <w:num w:numId="17" w16cid:durableId="725760867">
    <w:abstractNumId w:val="8"/>
  </w:num>
  <w:num w:numId="18" w16cid:durableId="513954544">
    <w:abstractNumId w:val="3"/>
  </w:num>
  <w:num w:numId="19" w16cid:durableId="1038580555">
    <w:abstractNumId w:val="2"/>
  </w:num>
  <w:num w:numId="20" w16cid:durableId="243150664">
    <w:abstractNumId w:val="1"/>
  </w:num>
  <w:num w:numId="21" w16cid:durableId="142165012">
    <w:abstractNumId w:val="0"/>
  </w:num>
  <w:num w:numId="22" w16cid:durableId="513152029">
    <w:abstractNumId w:val="13"/>
  </w:num>
  <w:num w:numId="23" w16cid:durableId="770661134">
    <w:abstractNumId w:val="27"/>
  </w:num>
  <w:num w:numId="24" w16cid:durableId="734552571">
    <w:abstractNumId w:val="31"/>
  </w:num>
  <w:num w:numId="25" w16cid:durableId="331299292">
    <w:abstractNumId w:val="26"/>
  </w:num>
  <w:num w:numId="26" w16cid:durableId="495655591">
    <w:abstractNumId w:val="35"/>
  </w:num>
  <w:num w:numId="27" w16cid:durableId="737896973">
    <w:abstractNumId w:val="18"/>
  </w:num>
  <w:num w:numId="28" w16cid:durableId="900794067">
    <w:abstractNumId w:val="32"/>
  </w:num>
  <w:num w:numId="29" w16cid:durableId="1373923367">
    <w:abstractNumId w:val="19"/>
  </w:num>
  <w:num w:numId="30" w16cid:durableId="1078793568">
    <w:abstractNumId w:val="45"/>
  </w:num>
  <w:num w:numId="31" w16cid:durableId="453017113">
    <w:abstractNumId w:val="38"/>
  </w:num>
  <w:num w:numId="32" w16cid:durableId="2108696051">
    <w:abstractNumId w:val="43"/>
  </w:num>
  <w:num w:numId="33" w16cid:durableId="1661880981">
    <w:abstractNumId w:val="16"/>
  </w:num>
  <w:num w:numId="34" w16cid:durableId="1837650052">
    <w:abstractNumId w:val="17"/>
  </w:num>
  <w:num w:numId="35" w16cid:durableId="1875121021">
    <w:abstractNumId w:val="40"/>
  </w:num>
  <w:num w:numId="36" w16cid:durableId="1498038220">
    <w:abstractNumId w:val="37"/>
  </w:num>
  <w:num w:numId="37" w16cid:durableId="1647857351">
    <w:abstractNumId w:val="42"/>
  </w:num>
  <w:num w:numId="38" w16cid:durableId="1983073997">
    <w:abstractNumId w:val="46"/>
  </w:num>
  <w:num w:numId="39" w16cid:durableId="1852333211">
    <w:abstractNumId w:val="30"/>
  </w:num>
  <w:num w:numId="40" w16cid:durableId="1732117157">
    <w:abstractNumId w:val="39"/>
  </w:num>
  <w:num w:numId="41" w16cid:durableId="35862392">
    <w:abstractNumId w:val="20"/>
  </w:num>
  <w:num w:numId="42" w16cid:durableId="882866393">
    <w:abstractNumId w:val="28"/>
  </w:num>
  <w:num w:numId="43" w16cid:durableId="439766433">
    <w:abstractNumId w:val="44"/>
  </w:num>
  <w:num w:numId="44" w16cid:durableId="898857973">
    <w:abstractNumId w:val="36"/>
  </w:num>
  <w:num w:numId="45" w16cid:durableId="1966426947">
    <w:abstractNumId w:val="41"/>
  </w:num>
  <w:num w:numId="46" w16cid:durableId="1518039403">
    <w:abstractNumId w:val="34"/>
  </w:num>
  <w:num w:numId="47" w16cid:durableId="8141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nl-BE" w:vendorID="1" w:dllVersion="512" w:checkStyle="1"/>
  <w:activeWritingStyle w:appName="MSWord" w:lang="nl-NL" w:vendorID="1" w:dllVersion="512"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37"/>
    <w:rsid w:val="00001884"/>
    <w:rsid w:val="00002A89"/>
    <w:rsid w:val="000044BF"/>
    <w:rsid w:val="00005A5E"/>
    <w:rsid w:val="000071D2"/>
    <w:rsid w:val="000117B3"/>
    <w:rsid w:val="00011F14"/>
    <w:rsid w:val="00017D8A"/>
    <w:rsid w:val="0002019C"/>
    <w:rsid w:val="00021FBC"/>
    <w:rsid w:val="000228B9"/>
    <w:rsid w:val="00023060"/>
    <w:rsid w:val="00025320"/>
    <w:rsid w:val="00036C0B"/>
    <w:rsid w:val="000370C5"/>
    <w:rsid w:val="00037816"/>
    <w:rsid w:val="000413B7"/>
    <w:rsid w:val="00042422"/>
    <w:rsid w:val="0004272E"/>
    <w:rsid w:val="00042802"/>
    <w:rsid w:val="000428B4"/>
    <w:rsid w:val="00045B94"/>
    <w:rsid w:val="00045C59"/>
    <w:rsid w:val="0004734B"/>
    <w:rsid w:val="00052B63"/>
    <w:rsid w:val="00055475"/>
    <w:rsid w:val="000556E0"/>
    <w:rsid w:val="00056717"/>
    <w:rsid w:val="00064A5E"/>
    <w:rsid w:val="00067AF1"/>
    <w:rsid w:val="0007231B"/>
    <w:rsid w:val="00073FE6"/>
    <w:rsid w:val="00074F81"/>
    <w:rsid w:val="0007597A"/>
    <w:rsid w:val="00081071"/>
    <w:rsid w:val="0008446A"/>
    <w:rsid w:val="000853EC"/>
    <w:rsid w:val="0008617D"/>
    <w:rsid w:val="00086F1D"/>
    <w:rsid w:val="00093052"/>
    <w:rsid w:val="00093CB3"/>
    <w:rsid w:val="000945FD"/>
    <w:rsid w:val="0009617F"/>
    <w:rsid w:val="00096672"/>
    <w:rsid w:val="00096A3D"/>
    <w:rsid w:val="000A0482"/>
    <w:rsid w:val="000A062D"/>
    <w:rsid w:val="000A1532"/>
    <w:rsid w:val="000A49BF"/>
    <w:rsid w:val="000A5A54"/>
    <w:rsid w:val="000A5F87"/>
    <w:rsid w:val="000A7AC0"/>
    <w:rsid w:val="000B15E0"/>
    <w:rsid w:val="000B24BD"/>
    <w:rsid w:val="000B37C1"/>
    <w:rsid w:val="000C09D8"/>
    <w:rsid w:val="000C14A1"/>
    <w:rsid w:val="000C1E4E"/>
    <w:rsid w:val="000C2F7F"/>
    <w:rsid w:val="000C3787"/>
    <w:rsid w:val="000C7348"/>
    <w:rsid w:val="000D5CE5"/>
    <w:rsid w:val="000D7B2C"/>
    <w:rsid w:val="000E27FD"/>
    <w:rsid w:val="000E2916"/>
    <w:rsid w:val="000E2B22"/>
    <w:rsid w:val="000E350B"/>
    <w:rsid w:val="000E54A9"/>
    <w:rsid w:val="000E5FB9"/>
    <w:rsid w:val="000E797E"/>
    <w:rsid w:val="000F34C9"/>
    <w:rsid w:val="000F4B9A"/>
    <w:rsid w:val="000F5393"/>
    <w:rsid w:val="00104512"/>
    <w:rsid w:val="001066F9"/>
    <w:rsid w:val="001124AC"/>
    <w:rsid w:val="00113AC9"/>
    <w:rsid w:val="00116FF3"/>
    <w:rsid w:val="00120214"/>
    <w:rsid w:val="00120BC9"/>
    <w:rsid w:val="0012337A"/>
    <w:rsid w:val="00124A1E"/>
    <w:rsid w:val="00124DE1"/>
    <w:rsid w:val="001305AA"/>
    <w:rsid w:val="001314BB"/>
    <w:rsid w:val="0013579C"/>
    <w:rsid w:val="00137DB2"/>
    <w:rsid w:val="00146F65"/>
    <w:rsid w:val="00147488"/>
    <w:rsid w:val="00154FB9"/>
    <w:rsid w:val="0015524C"/>
    <w:rsid w:val="00161604"/>
    <w:rsid w:val="00161701"/>
    <w:rsid w:val="00165587"/>
    <w:rsid w:val="00165F70"/>
    <w:rsid w:val="00171481"/>
    <w:rsid w:val="001742C4"/>
    <w:rsid w:val="00175E58"/>
    <w:rsid w:val="001762ED"/>
    <w:rsid w:val="00177650"/>
    <w:rsid w:val="00177817"/>
    <w:rsid w:val="00184217"/>
    <w:rsid w:val="00184B0F"/>
    <w:rsid w:val="00191479"/>
    <w:rsid w:val="00191E85"/>
    <w:rsid w:val="00192956"/>
    <w:rsid w:val="00192A02"/>
    <w:rsid w:val="00195719"/>
    <w:rsid w:val="001957B9"/>
    <w:rsid w:val="001A6475"/>
    <w:rsid w:val="001A6D01"/>
    <w:rsid w:val="001B0F78"/>
    <w:rsid w:val="001B115F"/>
    <w:rsid w:val="001B3F76"/>
    <w:rsid w:val="001B4384"/>
    <w:rsid w:val="001B6778"/>
    <w:rsid w:val="001B6DBF"/>
    <w:rsid w:val="001B6FB5"/>
    <w:rsid w:val="001B7E32"/>
    <w:rsid w:val="001D488F"/>
    <w:rsid w:val="001D658F"/>
    <w:rsid w:val="001E09A9"/>
    <w:rsid w:val="001E39C6"/>
    <w:rsid w:val="001E60B7"/>
    <w:rsid w:val="001F07B1"/>
    <w:rsid w:val="001F22C6"/>
    <w:rsid w:val="001F58EF"/>
    <w:rsid w:val="00200270"/>
    <w:rsid w:val="00202647"/>
    <w:rsid w:val="00204E8C"/>
    <w:rsid w:val="00205FCA"/>
    <w:rsid w:val="00207A47"/>
    <w:rsid w:val="00207E3D"/>
    <w:rsid w:val="00210339"/>
    <w:rsid w:val="002111B0"/>
    <w:rsid w:val="00212930"/>
    <w:rsid w:val="00213351"/>
    <w:rsid w:val="0021444E"/>
    <w:rsid w:val="00215E54"/>
    <w:rsid w:val="0022001E"/>
    <w:rsid w:val="00220E42"/>
    <w:rsid w:val="00221DF9"/>
    <w:rsid w:val="00230B1D"/>
    <w:rsid w:val="002371A3"/>
    <w:rsid w:val="00237C84"/>
    <w:rsid w:val="002402AC"/>
    <w:rsid w:val="0024429B"/>
    <w:rsid w:val="00244C0D"/>
    <w:rsid w:val="0024562D"/>
    <w:rsid w:val="00247CD1"/>
    <w:rsid w:val="00250399"/>
    <w:rsid w:val="002533CA"/>
    <w:rsid w:val="002610DB"/>
    <w:rsid w:val="0026123E"/>
    <w:rsid w:val="00263184"/>
    <w:rsid w:val="00265091"/>
    <w:rsid w:val="0026780A"/>
    <w:rsid w:val="00270821"/>
    <w:rsid w:val="002708B0"/>
    <w:rsid w:val="00273BEF"/>
    <w:rsid w:val="002748E8"/>
    <w:rsid w:val="002767BE"/>
    <w:rsid w:val="00281058"/>
    <w:rsid w:val="00283957"/>
    <w:rsid w:val="0028662B"/>
    <w:rsid w:val="00286FD2"/>
    <w:rsid w:val="00290987"/>
    <w:rsid w:val="00290B37"/>
    <w:rsid w:val="0029240D"/>
    <w:rsid w:val="00293649"/>
    <w:rsid w:val="00294092"/>
    <w:rsid w:val="002A0A4A"/>
    <w:rsid w:val="002A1800"/>
    <w:rsid w:val="002A593E"/>
    <w:rsid w:val="002A7F56"/>
    <w:rsid w:val="002B213B"/>
    <w:rsid w:val="002B2D44"/>
    <w:rsid w:val="002C0407"/>
    <w:rsid w:val="002C1FCF"/>
    <w:rsid w:val="002C2063"/>
    <w:rsid w:val="002C2113"/>
    <w:rsid w:val="002C3287"/>
    <w:rsid w:val="002C3491"/>
    <w:rsid w:val="002C4076"/>
    <w:rsid w:val="002C70DE"/>
    <w:rsid w:val="002D090A"/>
    <w:rsid w:val="002D16C1"/>
    <w:rsid w:val="002D45A9"/>
    <w:rsid w:val="002D512E"/>
    <w:rsid w:val="002D5F97"/>
    <w:rsid w:val="002E03E3"/>
    <w:rsid w:val="002E111A"/>
    <w:rsid w:val="002E15CE"/>
    <w:rsid w:val="002E3435"/>
    <w:rsid w:val="002F1BE0"/>
    <w:rsid w:val="002F2C5F"/>
    <w:rsid w:val="002F6DFC"/>
    <w:rsid w:val="002F7B6D"/>
    <w:rsid w:val="0030302A"/>
    <w:rsid w:val="00304844"/>
    <w:rsid w:val="0030509C"/>
    <w:rsid w:val="00307F17"/>
    <w:rsid w:val="00310D81"/>
    <w:rsid w:val="00312A4F"/>
    <w:rsid w:val="003148FB"/>
    <w:rsid w:val="0032647C"/>
    <w:rsid w:val="00330F0B"/>
    <w:rsid w:val="00331B74"/>
    <w:rsid w:val="00333520"/>
    <w:rsid w:val="003336C8"/>
    <w:rsid w:val="00334D04"/>
    <w:rsid w:val="00336EF6"/>
    <w:rsid w:val="00345585"/>
    <w:rsid w:val="00346736"/>
    <w:rsid w:val="00347999"/>
    <w:rsid w:val="003507D0"/>
    <w:rsid w:val="00350D18"/>
    <w:rsid w:val="003511F0"/>
    <w:rsid w:val="003516C9"/>
    <w:rsid w:val="00352847"/>
    <w:rsid w:val="003539FC"/>
    <w:rsid w:val="00354F34"/>
    <w:rsid w:val="0035510D"/>
    <w:rsid w:val="00357CA1"/>
    <w:rsid w:val="0036088C"/>
    <w:rsid w:val="00360CBE"/>
    <w:rsid w:val="00362EB6"/>
    <w:rsid w:val="003636BC"/>
    <w:rsid w:val="0036532C"/>
    <w:rsid w:val="003672BD"/>
    <w:rsid w:val="003711E3"/>
    <w:rsid w:val="00374925"/>
    <w:rsid w:val="003770FE"/>
    <w:rsid w:val="003774C4"/>
    <w:rsid w:val="0038118D"/>
    <w:rsid w:val="003817A1"/>
    <w:rsid w:val="00381FEC"/>
    <w:rsid w:val="0038448C"/>
    <w:rsid w:val="003848F6"/>
    <w:rsid w:val="003908CD"/>
    <w:rsid w:val="00391434"/>
    <w:rsid w:val="0039159F"/>
    <w:rsid w:val="00394316"/>
    <w:rsid w:val="0039666E"/>
    <w:rsid w:val="003A2B8F"/>
    <w:rsid w:val="003A3ABE"/>
    <w:rsid w:val="003A696D"/>
    <w:rsid w:val="003A7A4E"/>
    <w:rsid w:val="003B1491"/>
    <w:rsid w:val="003B19B1"/>
    <w:rsid w:val="003B247B"/>
    <w:rsid w:val="003B2A0A"/>
    <w:rsid w:val="003B364E"/>
    <w:rsid w:val="003B3767"/>
    <w:rsid w:val="003B3E24"/>
    <w:rsid w:val="003B4623"/>
    <w:rsid w:val="003C26C1"/>
    <w:rsid w:val="003C3AF8"/>
    <w:rsid w:val="003C5446"/>
    <w:rsid w:val="003D13AD"/>
    <w:rsid w:val="003D3675"/>
    <w:rsid w:val="003D6559"/>
    <w:rsid w:val="003E309A"/>
    <w:rsid w:val="003E4D06"/>
    <w:rsid w:val="003E6F95"/>
    <w:rsid w:val="003E74B6"/>
    <w:rsid w:val="003F3DE7"/>
    <w:rsid w:val="003F7688"/>
    <w:rsid w:val="003F7C1D"/>
    <w:rsid w:val="00400ECF"/>
    <w:rsid w:val="00402220"/>
    <w:rsid w:val="00403E30"/>
    <w:rsid w:val="0040416D"/>
    <w:rsid w:val="00406EA6"/>
    <w:rsid w:val="004076B2"/>
    <w:rsid w:val="004102E9"/>
    <w:rsid w:val="004123EE"/>
    <w:rsid w:val="00413200"/>
    <w:rsid w:val="0041555C"/>
    <w:rsid w:val="00416E42"/>
    <w:rsid w:val="00420388"/>
    <w:rsid w:val="00422F7D"/>
    <w:rsid w:val="00425C94"/>
    <w:rsid w:val="004335C8"/>
    <w:rsid w:val="00434000"/>
    <w:rsid w:val="0043462F"/>
    <w:rsid w:val="004346F0"/>
    <w:rsid w:val="00434B2C"/>
    <w:rsid w:val="00434E55"/>
    <w:rsid w:val="00435F06"/>
    <w:rsid w:val="0043682C"/>
    <w:rsid w:val="00436D9A"/>
    <w:rsid w:val="004374AC"/>
    <w:rsid w:val="00445C18"/>
    <w:rsid w:val="0044644B"/>
    <w:rsid w:val="00450B4E"/>
    <w:rsid w:val="00453817"/>
    <w:rsid w:val="004543CF"/>
    <w:rsid w:val="00454452"/>
    <w:rsid w:val="0045658F"/>
    <w:rsid w:val="00456AD3"/>
    <w:rsid w:val="00456F5A"/>
    <w:rsid w:val="00457112"/>
    <w:rsid w:val="0046273F"/>
    <w:rsid w:val="0046574B"/>
    <w:rsid w:val="004723B5"/>
    <w:rsid w:val="00472CF5"/>
    <w:rsid w:val="00475558"/>
    <w:rsid w:val="004824D9"/>
    <w:rsid w:val="004830E7"/>
    <w:rsid w:val="004A0AFE"/>
    <w:rsid w:val="004A1531"/>
    <w:rsid w:val="004A3EFB"/>
    <w:rsid w:val="004A42D6"/>
    <w:rsid w:val="004A4EAC"/>
    <w:rsid w:val="004A7A1B"/>
    <w:rsid w:val="004A7D64"/>
    <w:rsid w:val="004A7DC6"/>
    <w:rsid w:val="004B0AB2"/>
    <w:rsid w:val="004B2B9B"/>
    <w:rsid w:val="004B2F93"/>
    <w:rsid w:val="004C02B5"/>
    <w:rsid w:val="004C2D9A"/>
    <w:rsid w:val="004C601F"/>
    <w:rsid w:val="004D00CD"/>
    <w:rsid w:val="004D0394"/>
    <w:rsid w:val="004D1A6D"/>
    <w:rsid w:val="004D2A87"/>
    <w:rsid w:val="004D55DE"/>
    <w:rsid w:val="004D69F7"/>
    <w:rsid w:val="004D7C42"/>
    <w:rsid w:val="004E3112"/>
    <w:rsid w:val="004E3A17"/>
    <w:rsid w:val="004E3D9B"/>
    <w:rsid w:val="004E4101"/>
    <w:rsid w:val="004E4480"/>
    <w:rsid w:val="004E6A67"/>
    <w:rsid w:val="004E785A"/>
    <w:rsid w:val="004E7ADC"/>
    <w:rsid w:val="004F1CE9"/>
    <w:rsid w:val="004F356F"/>
    <w:rsid w:val="00500F6F"/>
    <w:rsid w:val="00507A49"/>
    <w:rsid w:val="00507BE9"/>
    <w:rsid w:val="005126FD"/>
    <w:rsid w:val="005128AC"/>
    <w:rsid w:val="00514614"/>
    <w:rsid w:val="005151C0"/>
    <w:rsid w:val="00522A1C"/>
    <w:rsid w:val="00524581"/>
    <w:rsid w:val="0052611E"/>
    <w:rsid w:val="00526ACB"/>
    <w:rsid w:val="00527997"/>
    <w:rsid w:val="005279B5"/>
    <w:rsid w:val="005308ED"/>
    <w:rsid w:val="00532927"/>
    <w:rsid w:val="00534906"/>
    <w:rsid w:val="0053576F"/>
    <w:rsid w:val="00537F5E"/>
    <w:rsid w:val="00540845"/>
    <w:rsid w:val="0054098D"/>
    <w:rsid w:val="00546760"/>
    <w:rsid w:val="005470E4"/>
    <w:rsid w:val="00550CD5"/>
    <w:rsid w:val="0055287C"/>
    <w:rsid w:val="00552E1D"/>
    <w:rsid w:val="00555F02"/>
    <w:rsid w:val="005569FA"/>
    <w:rsid w:val="00556ADF"/>
    <w:rsid w:val="005578F0"/>
    <w:rsid w:val="005648E1"/>
    <w:rsid w:val="0056754A"/>
    <w:rsid w:val="00570A99"/>
    <w:rsid w:val="005723AA"/>
    <w:rsid w:val="00573F52"/>
    <w:rsid w:val="005816B9"/>
    <w:rsid w:val="00581FBA"/>
    <w:rsid w:val="005820A5"/>
    <w:rsid w:val="00587D7E"/>
    <w:rsid w:val="005928E2"/>
    <w:rsid w:val="00593BD2"/>
    <w:rsid w:val="005940E3"/>
    <w:rsid w:val="00595928"/>
    <w:rsid w:val="0059653F"/>
    <w:rsid w:val="005965FA"/>
    <w:rsid w:val="00597139"/>
    <w:rsid w:val="005976DB"/>
    <w:rsid w:val="005A0BAE"/>
    <w:rsid w:val="005A0E07"/>
    <w:rsid w:val="005A1B2E"/>
    <w:rsid w:val="005A2DA6"/>
    <w:rsid w:val="005A4A9D"/>
    <w:rsid w:val="005A597C"/>
    <w:rsid w:val="005B237B"/>
    <w:rsid w:val="005B289A"/>
    <w:rsid w:val="005B292A"/>
    <w:rsid w:val="005B2AEA"/>
    <w:rsid w:val="005B4B36"/>
    <w:rsid w:val="005B5722"/>
    <w:rsid w:val="005B60B5"/>
    <w:rsid w:val="005B6A13"/>
    <w:rsid w:val="005C03CB"/>
    <w:rsid w:val="005C0BA7"/>
    <w:rsid w:val="005C1F1C"/>
    <w:rsid w:val="005C4A90"/>
    <w:rsid w:val="005C5E9B"/>
    <w:rsid w:val="005C77CB"/>
    <w:rsid w:val="005D4D05"/>
    <w:rsid w:val="005D63C0"/>
    <w:rsid w:val="005E021E"/>
    <w:rsid w:val="005E2253"/>
    <w:rsid w:val="005E3B05"/>
    <w:rsid w:val="005E5227"/>
    <w:rsid w:val="005E6DAA"/>
    <w:rsid w:val="005E7B76"/>
    <w:rsid w:val="005F05E9"/>
    <w:rsid w:val="005F102B"/>
    <w:rsid w:val="005F2E04"/>
    <w:rsid w:val="0060034C"/>
    <w:rsid w:val="00603E79"/>
    <w:rsid w:val="006056C8"/>
    <w:rsid w:val="006060B3"/>
    <w:rsid w:val="0060621F"/>
    <w:rsid w:val="006070CD"/>
    <w:rsid w:val="006115AE"/>
    <w:rsid w:val="00613366"/>
    <w:rsid w:val="00616F2E"/>
    <w:rsid w:val="00617979"/>
    <w:rsid w:val="00624CBD"/>
    <w:rsid w:val="006262F5"/>
    <w:rsid w:val="00626DF7"/>
    <w:rsid w:val="00627A7B"/>
    <w:rsid w:val="0063280E"/>
    <w:rsid w:val="00634596"/>
    <w:rsid w:val="00634EA3"/>
    <w:rsid w:val="0063775E"/>
    <w:rsid w:val="00640480"/>
    <w:rsid w:val="00641C22"/>
    <w:rsid w:val="00642398"/>
    <w:rsid w:val="0065098D"/>
    <w:rsid w:val="006517C2"/>
    <w:rsid w:val="0065248B"/>
    <w:rsid w:val="006524C8"/>
    <w:rsid w:val="00652967"/>
    <w:rsid w:val="00653D52"/>
    <w:rsid w:val="00654166"/>
    <w:rsid w:val="006561C8"/>
    <w:rsid w:val="00657952"/>
    <w:rsid w:val="00657A17"/>
    <w:rsid w:val="00661A12"/>
    <w:rsid w:val="00661B7D"/>
    <w:rsid w:val="00661BEB"/>
    <w:rsid w:val="006627EB"/>
    <w:rsid w:val="00663D70"/>
    <w:rsid w:val="00667AC5"/>
    <w:rsid w:val="006713D4"/>
    <w:rsid w:val="00680403"/>
    <w:rsid w:val="0068317D"/>
    <w:rsid w:val="00684548"/>
    <w:rsid w:val="00684D13"/>
    <w:rsid w:val="00686466"/>
    <w:rsid w:val="00687159"/>
    <w:rsid w:val="006901EE"/>
    <w:rsid w:val="00691FFE"/>
    <w:rsid w:val="00694AF1"/>
    <w:rsid w:val="00696957"/>
    <w:rsid w:val="006A137F"/>
    <w:rsid w:val="006A1502"/>
    <w:rsid w:val="006A65A9"/>
    <w:rsid w:val="006A7299"/>
    <w:rsid w:val="006A7B0E"/>
    <w:rsid w:val="006B1005"/>
    <w:rsid w:val="006B2EEC"/>
    <w:rsid w:val="006B5154"/>
    <w:rsid w:val="006B57D5"/>
    <w:rsid w:val="006B630A"/>
    <w:rsid w:val="006B630D"/>
    <w:rsid w:val="006B7437"/>
    <w:rsid w:val="006C084A"/>
    <w:rsid w:val="006C0A68"/>
    <w:rsid w:val="006C15FE"/>
    <w:rsid w:val="006C22F5"/>
    <w:rsid w:val="006C5B37"/>
    <w:rsid w:val="006C73B2"/>
    <w:rsid w:val="006C78F2"/>
    <w:rsid w:val="006E2BB7"/>
    <w:rsid w:val="006E4378"/>
    <w:rsid w:val="006E5E48"/>
    <w:rsid w:val="006E6A1B"/>
    <w:rsid w:val="006F11ED"/>
    <w:rsid w:val="006F18FB"/>
    <w:rsid w:val="006F2734"/>
    <w:rsid w:val="006F59A1"/>
    <w:rsid w:val="006F5F38"/>
    <w:rsid w:val="00703198"/>
    <w:rsid w:val="007043CF"/>
    <w:rsid w:val="00706B02"/>
    <w:rsid w:val="00706C08"/>
    <w:rsid w:val="00707483"/>
    <w:rsid w:val="007075FB"/>
    <w:rsid w:val="007148B6"/>
    <w:rsid w:val="00716A5E"/>
    <w:rsid w:val="00722B9A"/>
    <w:rsid w:val="00722EED"/>
    <w:rsid w:val="0072351A"/>
    <w:rsid w:val="00723E2A"/>
    <w:rsid w:val="00724444"/>
    <w:rsid w:val="00727D1E"/>
    <w:rsid w:val="00730479"/>
    <w:rsid w:val="0073283E"/>
    <w:rsid w:val="00736462"/>
    <w:rsid w:val="0073666C"/>
    <w:rsid w:val="00740D22"/>
    <w:rsid w:val="00742601"/>
    <w:rsid w:val="00743358"/>
    <w:rsid w:val="007433BF"/>
    <w:rsid w:val="007446F4"/>
    <w:rsid w:val="007454A5"/>
    <w:rsid w:val="00750213"/>
    <w:rsid w:val="00751FEA"/>
    <w:rsid w:val="00753BF4"/>
    <w:rsid w:val="00754819"/>
    <w:rsid w:val="007618ED"/>
    <w:rsid w:val="007627F0"/>
    <w:rsid w:val="007630EC"/>
    <w:rsid w:val="00763660"/>
    <w:rsid w:val="00763C61"/>
    <w:rsid w:val="0076522D"/>
    <w:rsid w:val="0076684B"/>
    <w:rsid w:val="007707A1"/>
    <w:rsid w:val="0077582D"/>
    <w:rsid w:val="00776CFE"/>
    <w:rsid w:val="00776EFC"/>
    <w:rsid w:val="00780221"/>
    <w:rsid w:val="00780AB1"/>
    <w:rsid w:val="00782C3C"/>
    <w:rsid w:val="00786379"/>
    <w:rsid w:val="00787376"/>
    <w:rsid w:val="0079063A"/>
    <w:rsid w:val="00790BFA"/>
    <w:rsid w:val="00790ED0"/>
    <w:rsid w:val="007927A3"/>
    <w:rsid w:val="00794957"/>
    <w:rsid w:val="0079711F"/>
    <w:rsid w:val="007A25B2"/>
    <w:rsid w:val="007A2D6C"/>
    <w:rsid w:val="007A2E02"/>
    <w:rsid w:val="007A3629"/>
    <w:rsid w:val="007A6252"/>
    <w:rsid w:val="007A651B"/>
    <w:rsid w:val="007A716B"/>
    <w:rsid w:val="007A7C8A"/>
    <w:rsid w:val="007B1084"/>
    <w:rsid w:val="007B3094"/>
    <w:rsid w:val="007B4E70"/>
    <w:rsid w:val="007B756E"/>
    <w:rsid w:val="007C2978"/>
    <w:rsid w:val="007C2A38"/>
    <w:rsid w:val="007C468E"/>
    <w:rsid w:val="007C600D"/>
    <w:rsid w:val="007D0613"/>
    <w:rsid w:val="007D7DD0"/>
    <w:rsid w:val="007E1026"/>
    <w:rsid w:val="007E1828"/>
    <w:rsid w:val="007E1D10"/>
    <w:rsid w:val="007E5733"/>
    <w:rsid w:val="007E7D0D"/>
    <w:rsid w:val="007F0BFF"/>
    <w:rsid w:val="007F0FBE"/>
    <w:rsid w:val="007F1770"/>
    <w:rsid w:val="007F1C20"/>
    <w:rsid w:val="007F47D6"/>
    <w:rsid w:val="007F6145"/>
    <w:rsid w:val="00800842"/>
    <w:rsid w:val="008030C7"/>
    <w:rsid w:val="008059E8"/>
    <w:rsid w:val="008061A3"/>
    <w:rsid w:val="0081005E"/>
    <w:rsid w:val="008140A3"/>
    <w:rsid w:val="00814E84"/>
    <w:rsid w:val="008159DF"/>
    <w:rsid w:val="00816293"/>
    <w:rsid w:val="00820B23"/>
    <w:rsid w:val="00822B9A"/>
    <w:rsid w:val="00823D7C"/>
    <w:rsid w:val="00824EF0"/>
    <w:rsid w:val="0082594E"/>
    <w:rsid w:val="008271E3"/>
    <w:rsid w:val="0082762F"/>
    <w:rsid w:val="00827798"/>
    <w:rsid w:val="008353FB"/>
    <w:rsid w:val="00836785"/>
    <w:rsid w:val="00836AFF"/>
    <w:rsid w:val="008407A8"/>
    <w:rsid w:val="0084231C"/>
    <w:rsid w:val="00844D62"/>
    <w:rsid w:val="00846D55"/>
    <w:rsid w:val="00846FC4"/>
    <w:rsid w:val="008533B4"/>
    <w:rsid w:val="00855A3E"/>
    <w:rsid w:val="00856D80"/>
    <w:rsid w:val="00860984"/>
    <w:rsid w:val="0086431D"/>
    <w:rsid w:val="0087255C"/>
    <w:rsid w:val="00876DDA"/>
    <w:rsid w:val="00877208"/>
    <w:rsid w:val="00880FDA"/>
    <w:rsid w:val="00884338"/>
    <w:rsid w:val="008844ED"/>
    <w:rsid w:val="00885F8B"/>
    <w:rsid w:val="00887549"/>
    <w:rsid w:val="008906B2"/>
    <w:rsid w:val="00890C14"/>
    <w:rsid w:val="00891F0E"/>
    <w:rsid w:val="00894DDA"/>
    <w:rsid w:val="008A1B68"/>
    <w:rsid w:val="008A1DBD"/>
    <w:rsid w:val="008A45EC"/>
    <w:rsid w:val="008A4754"/>
    <w:rsid w:val="008A5991"/>
    <w:rsid w:val="008A6671"/>
    <w:rsid w:val="008A7363"/>
    <w:rsid w:val="008B01C0"/>
    <w:rsid w:val="008B0804"/>
    <w:rsid w:val="008B2811"/>
    <w:rsid w:val="008B3EB2"/>
    <w:rsid w:val="008B466F"/>
    <w:rsid w:val="008B5409"/>
    <w:rsid w:val="008B5821"/>
    <w:rsid w:val="008B5DEB"/>
    <w:rsid w:val="008B6305"/>
    <w:rsid w:val="008C306A"/>
    <w:rsid w:val="008C4081"/>
    <w:rsid w:val="008C477B"/>
    <w:rsid w:val="008C66FC"/>
    <w:rsid w:val="008C76D2"/>
    <w:rsid w:val="008D1489"/>
    <w:rsid w:val="008D186F"/>
    <w:rsid w:val="008E3820"/>
    <w:rsid w:val="008E4A24"/>
    <w:rsid w:val="008E666C"/>
    <w:rsid w:val="008E69EC"/>
    <w:rsid w:val="008E793E"/>
    <w:rsid w:val="008E7C5E"/>
    <w:rsid w:val="008F000D"/>
    <w:rsid w:val="008F0737"/>
    <w:rsid w:val="008F0919"/>
    <w:rsid w:val="008F3472"/>
    <w:rsid w:val="008F48BA"/>
    <w:rsid w:val="008F5AD8"/>
    <w:rsid w:val="00900A26"/>
    <w:rsid w:val="009010D9"/>
    <w:rsid w:val="0090233E"/>
    <w:rsid w:val="00903003"/>
    <w:rsid w:val="00905117"/>
    <w:rsid w:val="00912D24"/>
    <w:rsid w:val="00913C47"/>
    <w:rsid w:val="009160D8"/>
    <w:rsid w:val="00924A99"/>
    <w:rsid w:val="00932417"/>
    <w:rsid w:val="009325A8"/>
    <w:rsid w:val="00935240"/>
    <w:rsid w:val="00944CA9"/>
    <w:rsid w:val="00945347"/>
    <w:rsid w:val="00945EDA"/>
    <w:rsid w:val="00946DB8"/>
    <w:rsid w:val="00947746"/>
    <w:rsid w:val="009505A7"/>
    <w:rsid w:val="0095196F"/>
    <w:rsid w:val="009579F4"/>
    <w:rsid w:val="009603EC"/>
    <w:rsid w:val="009625DC"/>
    <w:rsid w:val="0096647D"/>
    <w:rsid w:val="009678DF"/>
    <w:rsid w:val="00971136"/>
    <w:rsid w:val="009721A9"/>
    <w:rsid w:val="00972DAD"/>
    <w:rsid w:val="00974D42"/>
    <w:rsid w:val="00976512"/>
    <w:rsid w:val="009766AF"/>
    <w:rsid w:val="0097674F"/>
    <w:rsid w:val="00976D47"/>
    <w:rsid w:val="00976FCB"/>
    <w:rsid w:val="009777A1"/>
    <w:rsid w:val="0098066E"/>
    <w:rsid w:val="00981057"/>
    <w:rsid w:val="00981591"/>
    <w:rsid w:val="0098294D"/>
    <w:rsid w:val="00983429"/>
    <w:rsid w:val="00985EA0"/>
    <w:rsid w:val="00986419"/>
    <w:rsid w:val="00987F4F"/>
    <w:rsid w:val="009901AC"/>
    <w:rsid w:val="0099171B"/>
    <w:rsid w:val="00991D6A"/>
    <w:rsid w:val="0099296E"/>
    <w:rsid w:val="00992D77"/>
    <w:rsid w:val="009936CC"/>
    <w:rsid w:val="00995290"/>
    <w:rsid w:val="0099609B"/>
    <w:rsid w:val="009A0A69"/>
    <w:rsid w:val="009A2F15"/>
    <w:rsid w:val="009A5189"/>
    <w:rsid w:val="009A62EE"/>
    <w:rsid w:val="009B0438"/>
    <w:rsid w:val="009B05A8"/>
    <w:rsid w:val="009B1879"/>
    <w:rsid w:val="009B29E1"/>
    <w:rsid w:val="009B43D6"/>
    <w:rsid w:val="009B6D3F"/>
    <w:rsid w:val="009B767D"/>
    <w:rsid w:val="009C3951"/>
    <w:rsid w:val="009C4C8B"/>
    <w:rsid w:val="009C52F9"/>
    <w:rsid w:val="009C5A95"/>
    <w:rsid w:val="009C643A"/>
    <w:rsid w:val="009C6C81"/>
    <w:rsid w:val="009D16FC"/>
    <w:rsid w:val="009D29C9"/>
    <w:rsid w:val="009D2D60"/>
    <w:rsid w:val="009D30DA"/>
    <w:rsid w:val="009D3CF3"/>
    <w:rsid w:val="009D509A"/>
    <w:rsid w:val="009D7363"/>
    <w:rsid w:val="009E070F"/>
    <w:rsid w:val="009E0F09"/>
    <w:rsid w:val="009E361B"/>
    <w:rsid w:val="009E636D"/>
    <w:rsid w:val="009E7C14"/>
    <w:rsid w:val="009F026A"/>
    <w:rsid w:val="009F1DAC"/>
    <w:rsid w:val="009F4559"/>
    <w:rsid w:val="009F5314"/>
    <w:rsid w:val="009F7B72"/>
    <w:rsid w:val="00A03117"/>
    <w:rsid w:val="00A07919"/>
    <w:rsid w:val="00A14CF0"/>
    <w:rsid w:val="00A1527D"/>
    <w:rsid w:val="00A17BE9"/>
    <w:rsid w:val="00A205D9"/>
    <w:rsid w:val="00A209A9"/>
    <w:rsid w:val="00A221C2"/>
    <w:rsid w:val="00A30F89"/>
    <w:rsid w:val="00A34714"/>
    <w:rsid w:val="00A34839"/>
    <w:rsid w:val="00A41772"/>
    <w:rsid w:val="00A41AE4"/>
    <w:rsid w:val="00A44986"/>
    <w:rsid w:val="00A46F6B"/>
    <w:rsid w:val="00A567EB"/>
    <w:rsid w:val="00A6178F"/>
    <w:rsid w:val="00A66540"/>
    <w:rsid w:val="00A66E03"/>
    <w:rsid w:val="00A70139"/>
    <w:rsid w:val="00A70786"/>
    <w:rsid w:val="00A709BD"/>
    <w:rsid w:val="00A71FF0"/>
    <w:rsid w:val="00A72121"/>
    <w:rsid w:val="00A72F19"/>
    <w:rsid w:val="00A737BD"/>
    <w:rsid w:val="00A75351"/>
    <w:rsid w:val="00A775AD"/>
    <w:rsid w:val="00A77A66"/>
    <w:rsid w:val="00A80151"/>
    <w:rsid w:val="00A80161"/>
    <w:rsid w:val="00A80F78"/>
    <w:rsid w:val="00A83CA5"/>
    <w:rsid w:val="00A84D46"/>
    <w:rsid w:val="00A90E13"/>
    <w:rsid w:val="00A90EC6"/>
    <w:rsid w:val="00A95759"/>
    <w:rsid w:val="00A95C11"/>
    <w:rsid w:val="00A95F41"/>
    <w:rsid w:val="00A96257"/>
    <w:rsid w:val="00A96E9B"/>
    <w:rsid w:val="00AA0460"/>
    <w:rsid w:val="00AA0CDC"/>
    <w:rsid w:val="00AA28E7"/>
    <w:rsid w:val="00AA4A77"/>
    <w:rsid w:val="00AA5031"/>
    <w:rsid w:val="00AA53CD"/>
    <w:rsid w:val="00AA6607"/>
    <w:rsid w:val="00AA717B"/>
    <w:rsid w:val="00AA7CC6"/>
    <w:rsid w:val="00AA7E13"/>
    <w:rsid w:val="00AB12EC"/>
    <w:rsid w:val="00AB241D"/>
    <w:rsid w:val="00AB25EE"/>
    <w:rsid w:val="00AC1ECD"/>
    <w:rsid w:val="00AC2796"/>
    <w:rsid w:val="00AC76B9"/>
    <w:rsid w:val="00AD0426"/>
    <w:rsid w:val="00AD1CA8"/>
    <w:rsid w:val="00AD30AC"/>
    <w:rsid w:val="00AD33FB"/>
    <w:rsid w:val="00AD3EBB"/>
    <w:rsid w:val="00AD5A90"/>
    <w:rsid w:val="00AD76A4"/>
    <w:rsid w:val="00AE6E73"/>
    <w:rsid w:val="00AF085F"/>
    <w:rsid w:val="00AF1068"/>
    <w:rsid w:val="00AF26EC"/>
    <w:rsid w:val="00AF26FA"/>
    <w:rsid w:val="00AF3CCE"/>
    <w:rsid w:val="00AF3CEB"/>
    <w:rsid w:val="00AF6BBF"/>
    <w:rsid w:val="00AF7C85"/>
    <w:rsid w:val="00B00C3E"/>
    <w:rsid w:val="00B014BD"/>
    <w:rsid w:val="00B01D85"/>
    <w:rsid w:val="00B22662"/>
    <w:rsid w:val="00B22C29"/>
    <w:rsid w:val="00B25BFA"/>
    <w:rsid w:val="00B2647B"/>
    <w:rsid w:val="00B272A4"/>
    <w:rsid w:val="00B30A71"/>
    <w:rsid w:val="00B30B21"/>
    <w:rsid w:val="00B33FFB"/>
    <w:rsid w:val="00B364F1"/>
    <w:rsid w:val="00B3799D"/>
    <w:rsid w:val="00B415B3"/>
    <w:rsid w:val="00B46F3D"/>
    <w:rsid w:val="00B47182"/>
    <w:rsid w:val="00B50922"/>
    <w:rsid w:val="00B51991"/>
    <w:rsid w:val="00B53896"/>
    <w:rsid w:val="00B56D5D"/>
    <w:rsid w:val="00B63291"/>
    <w:rsid w:val="00B63533"/>
    <w:rsid w:val="00B63D39"/>
    <w:rsid w:val="00B66ABD"/>
    <w:rsid w:val="00B70903"/>
    <w:rsid w:val="00B729BE"/>
    <w:rsid w:val="00B73EB7"/>
    <w:rsid w:val="00B742C0"/>
    <w:rsid w:val="00B76D29"/>
    <w:rsid w:val="00B852E8"/>
    <w:rsid w:val="00B921EF"/>
    <w:rsid w:val="00B97493"/>
    <w:rsid w:val="00BA36BC"/>
    <w:rsid w:val="00BB2245"/>
    <w:rsid w:val="00BB7558"/>
    <w:rsid w:val="00BC0688"/>
    <w:rsid w:val="00BC3560"/>
    <w:rsid w:val="00BC4190"/>
    <w:rsid w:val="00BC4CEE"/>
    <w:rsid w:val="00BC67E7"/>
    <w:rsid w:val="00BC7578"/>
    <w:rsid w:val="00BD393B"/>
    <w:rsid w:val="00BD3BB6"/>
    <w:rsid w:val="00BD6ED8"/>
    <w:rsid w:val="00BE06B8"/>
    <w:rsid w:val="00BE11E9"/>
    <w:rsid w:val="00BE284E"/>
    <w:rsid w:val="00BE29DD"/>
    <w:rsid w:val="00BE2EDE"/>
    <w:rsid w:val="00BE7017"/>
    <w:rsid w:val="00BF1787"/>
    <w:rsid w:val="00BF5183"/>
    <w:rsid w:val="00BF5290"/>
    <w:rsid w:val="00BF5A63"/>
    <w:rsid w:val="00BF6096"/>
    <w:rsid w:val="00C017AC"/>
    <w:rsid w:val="00C01851"/>
    <w:rsid w:val="00C03AFF"/>
    <w:rsid w:val="00C049F8"/>
    <w:rsid w:val="00C0683B"/>
    <w:rsid w:val="00C1067A"/>
    <w:rsid w:val="00C10EFF"/>
    <w:rsid w:val="00C12D15"/>
    <w:rsid w:val="00C139F3"/>
    <w:rsid w:val="00C13C8A"/>
    <w:rsid w:val="00C230D3"/>
    <w:rsid w:val="00C24D93"/>
    <w:rsid w:val="00C25106"/>
    <w:rsid w:val="00C271E1"/>
    <w:rsid w:val="00C3355C"/>
    <w:rsid w:val="00C33F7F"/>
    <w:rsid w:val="00C341F1"/>
    <w:rsid w:val="00C34D41"/>
    <w:rsid w:val="00C36583"/>
    <w:rsid w:val="00C37358"/>
    <w:rsid w:val="00C37FCE"/>
    <w:rsid w:val="00C400F1"/>
    <w:rsid w:val="00C40343"/>
    <w:rsid w:val="00C410C8"/>
    <w:rsid w:val="00C41AD9"/>
    <w:rsid w:val="00C453D5"/>
    <w:rsid w:val="00C46797"/>
    <w:rsid w:val="00C52584"/>
    <w:rsid w:val="00C525B0"/>
    <w:rsid w:val="00C53646"/>
    <w:rsid w:val="00C5427E"/>
    <w:rsid w:val="00C55574"/>
    <w:rsid w:val="00C60BA0"/>
    <w:rsid w:val="00C61AA2"/>
    <w:rsid w:val="00C61F2E"/>
    <w:rsid w:val="00C62C9F"/>
    <w:rsid w:val="00C700A8"/>
    <w:rsid w:val="00C71C14"/>
    <w:rsid w:val="00C73B0A"/>
    <w:rsid w:val="00C75E5D"/>
    <w:rsid w:val="00C8103D"/>
    <w:rsid w:val="00C82016"/>
    <w:rsid w:val="00C90063"/>
    <w:rsid w:val="00C904E2"/>
    <w:rsid w:val="00C90745"/>
    <w:rsid w:val="00C960D1"/>
    <w:rsid w:val="00C97862"/>
    <w:rsid w:val="00C97FDA"/>
    <w:rsid w:val="00CA1100"/>
    <w:rsid w:val="00CA115A"/>
    <w:rsid w:val="00CA124F"/>
    <w:rsid w:val="00CA155C"/>
    <w:rsid w:val="00CA54B9"/>
    <w:rsid w:val="00CA6153"/>
    <w:rsid w:val="00CA6B3B"/>
    <w:rsid w:val="00CB255A"/>
    <w:rsid w:val="00CB472F"/>
    <w:rsid w:val="00CB6D42"/>
    <w:rsid w:val="00CC1D2D"/>
    <w:rsid w:val="00CC4D6B"/>
    <w:rsid w:val="00CC680D"/>
    <w:rsid w:val="00CC7850"/>
    <w:rsid w:val="00CD2027"/>
    <w:rsid w:val="00CD28BD"/>
    <w:rsid w:val="00CD2965"/>
    <w:rsid w:val="00CE1B4D"/>
    <w:rsid w:val="00CE230A"/>
    <w:rsid w:val="00CE2A8D"/>
    <w:rsid w:val="00CE4D44"/>
    <w:rsid w:val="00CE5FAC"/>
    <w:rsid w:val="00CE6FC0"/>
    <w:rsid w:val="00CE7374"/>
    <w:rsid w:val="00CF0075"/>
    <w:rsid w:val="00CF092A"/>
    <w:rsid w:val="00CF2CCC"/>
    <w:rsid w:val="00CF32B1"/>
    <w:rsid w:val="00CF3C72"/>
    <w:rsid w:val="00CF43AF"/>
    <w:rsid w:val="00CF7224"/>
    <w:rsid w:val="00D0009B"/>
    <w:rsid w:val="00D01319"/>
    <w:rsid w:val="00D027C0"/>
    <w:rsid w:val="00D0613A"/>
    <w:rsid w:val="00D14EA2"/>
    <w:rsid w:val="00D15A92"/>
    <w:rsid w:val="00D20FA1"/>
    <w:rsid w:val="00D214B4"/>
    <w:rsid w:val="00D215D0"/>
    <w:rsid w:val="00D228A8"/>
    <w:rsid w:val="00D2426F"/>
    <w:rsid w:val="00D24B73"/>
    <w:rsid w:val="00D25A2B"/>
    <w:rsid w:val="00D315BD"/>
    <w:rsid w:val="00D3189D"/>
    <w:rsid w:val="00D319BA"/>
    <w:rsid w:val="00D31D46"/>
    <w:rsid w:val="00D33DAA"/>
    <w:rsid w:val="00D36E32"/>
    <w:rsid w:val="00D41761"/>
    <w:rsid w:val="00D44940"/>
    <w:rsid w:val="00D46991"/>
    <w:rsid w:val="00D526AF"/>
    <w:rsid w:val="00D56038"/>
    <w:rsid w:val="00D566D2"/>
    <w:rsid w:val="00D57E38"/>
    <w:rsid w:val="00D60A50"/>
    <w:rsid w:val="00D60D3F"/>
    <w:rsid w:val="00D61A84"/>
    <w:rsid w:val="00D61B3A"/>
    <w:rsid w:val="00D67561"/>
    <w:rsid w:val="00D7080D"/>
    <w:rsid w:val="00D70B65"/>
    <w:rsid w:val="00D73188"/>
    <w:rsid w:val="00D731FE"/>
    <w:rsid w:val="00D81E93"/>
    <w:rsid w:val="00D90D9A"/>
    <w:rsid w:val="00D94225"/>
    <w:rsid w:val="00D94F25"/>
    <w:rsid w:val="00D96926"/>
    <w:rsid w:val="00DA1BA7"/>
    <w:rsid w:val="00DA1DF0"/>
    <w:rsid w:val="00DA2FD3"/>
    <w:rsid w:val="00DA5AB7"/>
    <w:rsid w:val="00DA6D7C"/>
    <w:rsid w:val="00DB2602"/>
    <w:rsid w:val="00DB73AB"/>
    <w:rsid w:val="00DB779D"/>
    <w:rsid w:val="00DB7B82"/>
    <w:rsid w:val="00DC081A"/>
    <w:rsid w:val="00DC1CCA"/>
    <w:rsid w:val="00DC366D"/>
    <w:rsid w:val="00DC4AB1"/>
    <w:rsid w:val="00DC4F7D"/>
    <w:rsid w:val="00DC70F7"/>
    <w:rsid w:val="00DC7FDB"/>
    <w:rsid w:val="00DD1133"/>
    <w:rsid w:val="00DD4860"/>
    <w:rsid w:val="00DD5250"/>
    <w:rsid w:val="00DD5A11"/>
    <w:rsid w:val="00DE1815"/>
    <w:rsid w:val="00DE1A30"/>
    <w:rsid w:val="00DE1B69"/>
    <w:rsid w:val="00DE5C9E"/>
    <w:rsid w:val="00DE62AC"/>
    <w:rsid w:val="00DE70B8"/>
    <w:rsid w:val="00DF0F0F"/>
    <w:rsid w:val="00DF18D9"/>
    <w:rsid w:val="00DF19F0"/>
    <w:rsid w:val="00DF65F1"/>
    <w:rsid w:val="00DF670F"/>
    <w:rsid w:val="00DF6953"/>
    <w:rsid w:val="00DF7A55"/>
    <w:rsid w:val="00E01EB4"/>
    <w:rsid w:val="00E024DF"/>
    <w:rsid w:val="00E02D9D"/>
    <w:rsid w:val="00E03D50"/>
    <w:rsid w:val="00E056EA"/>
    <w:rsid w:val="00E056FA"/>
    <w:rsid w:val="00E05E26"/>
    <w:rsid w:val="00E063AF"/>
    <w:rsid w:val="00E06D1E"/>
    <w:rsid w:val="00E074B0"/>
    <w:rsid w:val="00E126D6"/>
    <w:rsid w:val="00E17A82"/>
    <w:rsid w:val="00E21657"/>
    <w:rsid w:val="00E24E89"/>
    <w:rsid w:val="00E26E63"/>
    <w:rsid w:val="00E30C2F"/>
    <w:rsid w:val="00E31019"/>
    <w:rsid w:val="00E320B8"/>
    <w:rsid w:val="00E37274"/>
    <w:rsid w:val="00E37A85"/>
    <w:rsid w:val="00E462A0"/>
    <w:rsid w:val="00E53D3A"/>
    <w:rsid w:val="00E53EEC"/>
    <w:rsid w:val="00E54059"/>
    <w:rsid w:val="00E55BB8"/>
    <w:rsid w:val="00E5698B"/>
    <w:rsid w:val="00E57051"/>
    <w:rsid w:val="00E57843"/>
    <w:rsid w:val="00E57B1B"/>
    <w:rsid w:val="00E63F50"/>
    <w:rsid w:val="00E64852"/>
    <w:rsid w:val="00E709D5"/>
    <w:rsid w:val="00E710DF"/>
    <w:rsid w:val="00E71566"/>
    <w:rsid w:val="00E80FFB"/>
    <w:rsid w:val="00E82B61"/>
    <w:rsid w:val="00E83B2D"/>
    <w:rsid w:val="00E83E1B"/>
    <w:rsid w:val="00E83F1F"/>
    <w:rsid w:val="00E83F2D"/>
    <w:rsid w:val="00E93450"/>
    <w:rsid w:val="00E938B0"/>
    <w:rsid w:val="00E962E3"/>
    <w:rsid w:val="00E978BC"/>
    <w:rsid w:val="00EA1205"/>
    <w:rsid w:val="00EA4315"/>
    <w:rsid w:val="00EB055D"/>
    <w:rsid w:val="00EB54E1"/>
    <w:rsid w:val="00EB57AE"/>
    <w:rsid w:val="00EB6C1F"/>
    <w:rsid w:val="00EC09E7"/>
    <w:rsid w:val="00EC1012"/>
    <w:rsid w:val="00EC35DE"/>
    <w:rsid w:val="00EC6129"/>
    <w:rsid w:val="00EC7F3C"/>
    <w:rsid w:val="00ED3A03"/>
    <w:rsid w:val="00ED6241"/>
    <w:rsid w:val="00ED6A93"/>
    <w:rsid w:val="00EE2F10"/>
    <w:rsid w:val="00EE3458"/>
    <w:rsid w:val="00EE4AD3"/>
    <w:rsid w:val="00EE7215"/>
    <w:rsid w:val="00EE73A6"/>
    <w:rsid w:val="00EE7BBB"/>
    <w:rsid w:val="00EF1559"/>
    <w:rsid w:val="00EF22D9"/>
    <w:rsid w:val="00EF3201"/>
    <w:rsid w:val="00EF3AC4"/>
    <w:rsid w:val="00EF4DFE"/>
    <w:rsid w:val="00EF544A"/>
    <w:rsid w:val="00EF7BCE"/>
    <w:rsid w:val="00F00B4A"/>
    <w:rsid w:val="00F02B8A"/>
    <w:rsid w:val="00F049CF"/>
    <w:rsid w:val="00F06EB3"/>
    <w:rsid w:val="00F07E7D"/>
    <w:rsid w:val="00F1181E"/>
    <w:rsid w:val="00F17BAD"/>
    <w:rsid w:val="00F23074"/>
    <w:rsid w:val="00F24A4B"/>
    <w:rsid w:val="00F25908"/>
    <w:rsid w:val="00F26B07"/>
    <w:rsid w:val="00F27625"/>
    <w:rsid w:val="00F27D90"/>
    <w:rsid w:val="00F27FEA"/>
    <w:rsid w:val="00F32810"/>
    <w:rsid w:val="00F339FD"/>
    <w:rsid w:val="00F34B9C"/>
    <w:rsid w:val="00F35B1D"/>
    <w:rsid w:val="00F35EA9"/>
    <w:rsid w:val="00F37E80"/>
    <w:rsid w:val="00F41EA7"/>
    <w:rsid w:val="00F42591"/>
    <w:rsid w:val="00F4274C"/>
    <w:rsid w:val="00F44339"/>
    <w:rsid w:val="00F44DF0"/>
    <w:rsid w:val="00F4636F"/>
    <w:rsid w:val="00F46A58"/>
    <w:rsid w:val="00F477DD"/>
    <w:rsid w:val="00F501F1"/>
    <w:rsid w:val="00F53879"/>
    <w:rsid w:val="00F54E42"/>
    <w:rsid w:val="00F63F7C"/>
    <w:rsid w:val="00F75493"/>
    <w:rsid w:val="00F776E7"/>
    <w:rsid w:val="00F801DB"/>
    <w:rsid w:val="00F80677"/>
    <w:rsid w:val="00F80CF3"/>
    <w:rsid w:val="00F81538"/>
    <w:rsid w:val="00F83054"/>
    <w:rsid w:val="00F85AB7"/>
    <w:rsid w:val="00F86B58"/>
    <w:rsid w:val="00F87066"/>
    <w:rsid w:val="00F8735A"/>
    <w:rsid w:val="00F901C9"/>
    <w:rsid w:val="00F90D3C"/>
    <w:rsid w:val="00F9161E"/>
    <w:rsid w:val="00F92985"/>
    <w:rsid w:val="00F94DA7"/>
    <w:rsid w:val="00F954D3"/>
    <w:rsid w:val="00F9593D"/>
    <w:rsid w:val="00FA149E"/>
    <w:rsid w:val="00FA1B61"/>
    <w:rsid w:val="00FA2BA2"/>
    <w:rsid w:val="00FA48A3"/>
    <w:rsid w:val="00FA4AC6"/>
    <w:rsid w:val="00FA5615"/>
    <w:rsid w:val="00FB0AF1"/>
    <w:rsid w:val="00FB560F"/>
    <w:rsid w:val="00FB7824"/>
    <w:rsid w:val="00FC39D4"/>
    <w:rsid w:val="00FC40A2"/>
    <w:rsid w:val="00FC4662"/>
    <w:rsid w:val="00FC48DD"/>
    <w:rsid w:val="00FD39DE"/>
    <w:rsid w:val="00FD632F"/>
    <w:rsid w:val="00FE0CA6"/>
    <w:rsid w:val="00FE7316"/>
    <w:rsid w:val="00FF363F"/>
    <w:rsid w:val="00FF3A72"/>
    <w:rsid w:val="00FF3B6D"/>
    <w:rsid w:val="00FF5282"/>
    <w:rsid w:val="00FF5C4E"/>
    <w:rsid w:val="00FF73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420DE"/>
  <w15:chartTrackingRefBased/>
  <w15:docId w15:val="{1703F885-DA2C-784C-9EDE-FBF6416D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0C14"/>
    <w:pPr>
      <w:jc w:val="both"/>
    </w:pPr>
  </w:style>
  <w:style w:type="paragraph" w:styleId="Kop1">
    <w:name w:val="heading 1"/>
    <w:basedOn w:val="Standaard"/>
    <w:next w:val="Hoofdstuk"/>
    <w:link w:val="Kop1Char"/>
    <w:autoRedefine/>
    <w:qFormat/>
    <w:rsid w:val="00890C14"/>
    <w:pPr>
      <w:keepNext/>
      <w:spacing w:before="40" w:after="20"/>
      <w:ind w:left="567" w:hanging="1418"/>
      <w:outlineLvl w:val="0"/>
    </w:pPr>
    <w:rPr>
      <w:rFonts w:ascii="Arial" w:hAnsi="Arial"/>
      <w:b/>
      <w:lang w:val="en-US"/>
    </w:rPr>
  </w:style>
  <w:style w:type="paragraph" w:styleId="Kop2">
    <w:name w:val="heading 2"/>
    <w:next w:val="Standaard"/>
    <w:autoRedefine/>
    <w:qFormat/>
    <w:rsid w:val="00890C14"/>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890C14"/>
    <w:pPr>
      <w:outlineLvl w:val="2"/>
    </w:pPr>
    <w:rPr>
      <w:bCs/>
    </w:rPr>
  </w:style>
  <w:style w:type="paragraph" w:styleId="Kop4">
    <w:name w:val="heading 4"/>
    <w:basedOn w:val="Standaard"/>
    <w:next w:val="Standaard"/>
    <w:link w:val="Kop4Char"/>
    <w:autoRedefine/>
    <w:qFormat/>
    <w:rsid w:val="00890C14"/>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890C14"/>
    <w:pPr>
      <w:ind w:hanging="737"/>
      <w:jc w:val="left"/>
      <w:outlineLvl w:val="4"/>
    </w:pPr>
    <w:rPr>
      <w:b/>
      <w:bCs/>
      <w:color w:val="auto"/>
      <w:sz w:val="18"/>
      <w:lang w:val="en-US"/>
    </w:rPr>
  </w:style>
  <w:style w:type="paragraph" w:styleId="Kop6">
    <w:name w:val="heading 6"/>
    <w:basedOn w:val="Kop5"/>
    <w:next w:val="Standaard"/>
    <w:link w:val="Kop6Char"/>
    <w:qFormat/>
    <w:rsid w:val="00890C14"/>
    <w:pPr>
      <w:spacing w:before="80"/>
      <w:outlineLvl w:val="5"/>
    </w:pPr>
    <w:rPr>
      <w:b w:val="0"/>
      <w:bCs w:val="0"/>
      <w:lang w:val="nl-NL"/>
    </w:rPr>
  </w:style>
  <w:style w:type="paragraph" w:styleId="Kop7">
    <w:name w:val="heading 7"/>
    <w:basedOn w:val="Kop6"/>
    <w:next w:val="Standaard"/>
    <w:link w:val="Kop7Char"/>
    <w:qFormat/>
    <w:rsid w:val="00890C14"/>
    <w:pPr>
      <w:outlineLvl w:val="6"/>
    </w:pPr>
    <w:rPr>
      <w:i/>
    </w:rPr>
  </w:style>
  <w:style w:type="paragraph" w:styleId="Kop8">
    <w:name w:val="heading 8"/>
    <w:basedOn w:val="Standaard"/>
    <w:next w:val="Kop7"/>
    <w:link w:val="Kop8Char"/>
    <w:qFormat/>
    <w:rsid w:val="00890C14"/>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890C14"/>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890C14"/>
    <w:pPr>
      <w:tabs>
        <w:tab w:val="left" w:pos="567"/>
        <w:tab w:val="left" w:pos="1134"/>
        <w:tab w:val="left" w:pos="1701"/>
      </w:tabs>
      <w:ind w:left="-851"/>
      <w:outlineLvl w:val="0"/>
    </w:pPr>
    <w:rPr>
      <w:rFonts w:ascii="Arial" w:hAnsi="Arial"/>
      <w:b/>
      <w:color w:val="000000"/>
      <w:sz w:val="18"/>
    </w:rPr>
  </w:style>
  <w:style w:type="character" w:customStyle="1" w:styleId="Char15">
    <w:name w:val="Char15"/>
    <w:rsid w:val="007B3094"/>
    <w:rPr>
      <w:rFonts w:ascii="Arial" w:hAnsi="Arial" w:cs="Arial"/>
      <w:b/>
      <w:sz w:val="18"/>
      <w:szCs w:val="18"/>
      <w:lang w:val="en-US" w:eastAsia="nl-NL" w:bidi="ar-SA"/>
    </w:rPr>
  </w:style>
  <w:style w:type="character" w:customStyle="1" w:styleId="Char14">
    <w:name w:val="Char14"/>
    <w:rsid w:val="007B3094"/>
    <w:rPr>
      <w:rFonts w:ascii="Arial" w:hAnsi="Arial" w:cs="Arial"/>
      <w:color w:val="0000FF"/>
      <w:sz w:val="16"/>
      <w:szCs w:val="18"/>
      <w:lang w:val="nl-NL" w:eastAsia="nl-NL" w:bidi="ar-SA"/>
    </w:rPr>
  </w:style>
  <w:style w:type="character" w:customStyle="1" w:styleId="Char13">
    <w:name w:val="Char13"/>
    <w:rsid w:val="007B3094"/>
    <w:rPr>
      <w:rFonts w:ascii="Arial" w:hAnsi="Arial" w:cs="Arial"/>
      <w:b/>
      <w:bCs/>
      <w:sz w:val="18"/>
      <w:szCs w:val="18"/>
      <w:lang w:val="en-US" w:eastAsia="nl-NL" w:bidi="ar-SA"/>
    </w:rPr>
  </w:style>
  <w:style w:type="character" w:customStyle="1" w:styleId="Char12">
    <w:name w:val="Char12"/>
    <w:rsid w:val="007B3094"/>
    <w:rPr>
      <w:rFonts w:ascii="Arial" w:hAnsi="Arial" w:cs="Arial"/>
      <w:sz w:val="18"/>
      <w:szCs w:val="18"/>
      <w:lang w:val="nl-NL" w:eastAsia="nl-NL" w:bidi="ar-SA"/>
    </w:rPr>
  </w:style>
  <w:style w:type="character" w:customStyle="1" w:styleId="Char11">
    <w:name w:val="Char11"/>
    <w:rsid w:val="007B3094"/>
    <w:rPr>
      <w:rFonts w:ascii="Arial" w:hAnsi="Arial" w:cs="Arial"/>
      <w:i/>
      <w:sz w:val="18"/>
      <w:szCs w:val="18"/>
      <w:lang w:val="nl-NL" w:eastAsia="nl-NL" w:bidi="ar-SA"/>
    </w:rPr>
  </w:style>
  <w:style w:type="character" w:customStyle="1" w:styleId="Char3">
    <w:name w:val="Char3"/>
    <w:rsid w:val="007B3094"/>
    <w:rPr>
      <w:rFonts w:ascii="Arial" w:hAnsi="Arial" w:cs="Arial"/>
      <w:i/>
      <w:iCs/>
      <w:sz w:val="18"/>
      <w:szCs w:val="18"/>
      <w:lang w:val="en-US" w:eastAsia="nl-NL" w:bidi="ar-SA"/>
    </w:rPr>
  </w:style>
  <w:style w:type="paragraph" w:customStyle="1" w:styleId="83ProM">
    <w:name w:val="8.3 Pro M"/>
    <w:basedOn w:val="Standaard"/>
    <w:link w:val="83ProMChar"/>
    <w:autoRedefine/>
    <w:rsid w:val="00890C14"/>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890C14"/>
    <w:rPr>
      <w:rFonts w:ascii="Arial" w:hAnsi="Arial"/>
      <w:i/>
      <w:color w:val="999999"/>
      <w:sz w:val="16"/>
      <w:lang w:val="en-US" w:eastAsia="nl-NL"/>
    </w:rPr>
  </w:style>
  <w:style w:type="character" w:customStyle="1" w:styleId="Char2">
    <w:name w:val="Char2"/>
    <w:rsid w:val="007B3094"/>
    <w:rPr>
      <w:rFonts w:ascii="Arial" w:hAnsi="Arial" w:cs="Arial"/>
      <w:i/>
      <w:color w:val="999999"/>
      <w:sz w:val="16"/>
      <w:szCs w:val="22"/>
      <w:lang w:val="en-US" w:eastAsia="nl-NL" w:bidi="ar-SA"/>
    </w:rPr>
  </w:style>
  <w:style w:type="paragraph" w:customStyle="1" w:styleId="Hoofdgroep">
    <w:name w:val="Hoofdgroep"/>
    <w:basedOn w:val="Hoofdstuk"/>
    <w:rsid w:val="00890C14"/>
    <w:pPr>
      <w:outlineLvl w:val="1"/>
    </w:pPr>
    <w:rPr>
      <w:rFonts w:ascii="Helvetica" w:hAnsi="Helvetica"/>
      <w:b w:val="0"/>
      <w:color w:val="0000FF"/>
    </w:rPr>
  </w:style>
  <w:style w:type="character" w:customStyle="1" w:styleId="Symbol">
    <w:name w:val="Symbol"/>
    <w:rsid w:val="00824EF0"/>
    <w:rPr>
      <w:rFonts w:ascii="Symbol" w:hAnsi="Symbol"/>
    </w:rPr>
  </w:style>
  <w:style w:type="paragraph" w:customStyle="1" w:styleId="80">
    <w:name w:val="8.0"/>
    <w:basedOn w:val="Standaard"/>
    <w:link w:val="80Char"/>
    <w:autoRedefine/>
    <w:rsid w:val="00890C14"/>
    <w:pPr>
      <w:tabs>
        <w:tab w:val="left" w:pos="284"/>
      </w:tabs>
      <w:spacing w:before="20" w:after="40"/>
      <w:ind w:left="567"/>
    </w:pPr>
    <w:rPr>
      <w:rFonts w:ascii="Arial" w:hAnsi="Arial" w:cs="Arial"/>
      <w:sz w:val="18"/>
      <w:szCs w:val="18"/>
    </w:rPr>
  </w:style>
  <w:style w:type="character" w:customStyle="1" w:styleId="80Char">
    <w:name w:val="8.0 Char"/>
    <w:link w:val="80"/>
    <w:rsid w:val="00890C14"/>
    <w:rPr>
      <w:rFonts w:ascii="Arial" w:hAnsi="Arial" w:cs="Arial"/>
      <w:sz w:val="18"/>
      <w:szCs w:val="18"/>
      <w:lang w:eastAsia="nl-NL"/>
    </w:rPr>
  </w:style>
  <w:style w:type="paragraph" w:customStyle="1" w:styleId="Lijn">
    <w:name w:val="Lijn"/>
    <w:basedOn w:val="Standaard"/>
    <w:link w:val="LijnChar"/>
    <w:autoRedefine/>
    <w:rsid w:val="00890C14"/>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890C14"/>
    <w:rPr>
      <w:rFonts w:ascii="Helvetica" w:hAnsi="Helvetica"/>
      <w:color w:val="000000"/>
      <w:spacing w:val="-2"/>
      <w:sz w:val="16"/>
      <w:lang w:eastAsia="nl-NL"/>
    </w:rPr>
  </w:style>
  <w:style w:type="paragraph" w:customStyle="1" w:styleId="81">
    <w:name w:val="8.1"/>
    <w:basedOn w:val="Standaard"/>
    <w:link w:val="81Char"/>
    <w:rsid w:val="00890C14"/>
    <w:pPr>
      <w:tabs>
        <w:tab w:val="left" w:pos="851"/>
      </w:tabs>
      <w:spacing w:before="20" w:after="40"/>
      <w:ind w:left="851" w:hanging="284"/>
    </w:pPr>
    <w:rPr>
      <w:rFonts w:ascii="Arial" w:hAnsi="Arial" w:cs="Arial"/>
      <w:sz w:val="18"/>
      <w:szCs w:val="18"/>
    </w:rPr>
  </w:style>
  <w:style w:type="character" w:customStyle="1" w:styleId="81Char">
    <w:name w:val="8.1 Char"/>
    <w:link w:val="81"/>
    <w:rsid w:val="00890C14"/>
    <w:rPr>
      <w:rFonts w:ascii="Arial" w:hAnsi="Arial" w:cs="Arial"/>
      <w:sz w:val="18"/>
      <w:szCs w:val="18"/>
      <w:lang w:eastAsia="nl-NL"/>
    </w:rPr>
  </w:style>
  <w:style w:type="paragraph" w:customStyle="1" w:styleId="83Kenm">
    <w:name w:val="8.3 Kenm"/>
    <w:basedOn w:val="83"/>
    <w:link w:val="83KenmChar"/>
    <w:autoRedefine/>
    <w:rsid w:val="00890C14"/>
    <w:pPr>
      <w:tabs>
        <w:tab w:val="left" w:pos="4253"/>
      </w:tabs>
      <w:spacing w:before="80"/>
      <w:ind w:left="3969" w:hanging="2835"/>
      <w:jc w:val="left"/>
    </w:pPr>
    <w:rPr>
      <w:sz w:val="16"/>
      <w:lang w:val="nl-NL"/>
    </w:rPr>
  </w:style>
  <w:style w:type="paragraph" w:customStyle="1" w:styleId="83">
    <w:name w:val="8.3"/>
    <w:basedOn w:val="82"/>
    <w:link w:val="83Char1"/>
    <w:rsid w:val="00890C14"/>
    <w:pPr>
      <w:tabs>
        <w:tab w:val="clear" w:pos="1134"/>
        <w:tab w:val="left" w:pos="1418"/>
      </w:tabs>
      <w:ind w:left="1418"/>
    </w:pPr>
  </w:style>
  <w:style w:type="paragraph" w:customStyle="1" w:styleId="82">
    <w:name w:val="8.2"/>
    <w:basedOn w:val="81"/>
    <w:link w:val="82Char1"/>
    <w:rsid w:val="00890C14"/>
    <w:pPr>
      <w:tabs>
        <w:tab w:val="clear" w:pos="851"/>
        <w:tab w:val="left" w:pos="1134"/>
      </w:tabs>
      <w:ind w:left="1135"/>
    </w:pPr>
  </w:style>
  <w:style w:type="character" w:customStyle="1" w:styleId="82Char1">
    <w:name w:val="8.2 Char1"/>
    <w:basedOn w:val="81Char"/>
    <w:link w:val="82"/>
    <w:rsid w:val="00890C14"/>
    <w:rPr>
      <w:rFonts w:ascii="Arial" w:hAnsi="Arial" w:cs="Arial"/>
      <w:sz w:val="18"/>
      <w:szCs w:val="18"/>
      <w:lang w:eastAsia="nl-NL"/>
    </w:rPr>
  </w:style>
  <w:style w:type="character" w:customStyle="1" w:styleId="83Char1">
    <w:name w:val="8.3 Char1"/>
    <w:basedOn w:val="82Char1"/>
    <w:link w:val="83"/>
    <w:rsid w:val="00890C14"/>
    <w:rPr>
      <w:rFonts w:ascii="Arial" w:hAnsi="Arial" w:cs="Arial"/>
      <w:sz w:val="18"/>
      <w:szCs w:val="18"/>
      <w:lang w:eastAsia="nl-NL"/>
    </w:rPr>
  </w:style>
  <w:style w:type="character" w:customStyle="1" w:styleId="83KenmChar">
    <w:name w:val="8.3 Kenm Char"/>
    <w:link w:val="83Kenm"/>
    <w:rsid w:val="00CF2CCC"/>
    <w:rPr>
      <w:rFonts w:ascii="Arial" w:hAnsi="Arial" w:cs="Arial"/>
      <w:sz w:val="16"/>
      <w:szCs w:val="18"/>
      <w:lang w:val="nl-NL" w:eastAsia="nl-NL"/>
    </w:rPr>
  </w:style>
  <w:style w:type="paragraph" w:customStyle="1" w:styleId="83Normen">
    <w:name w:val="8.3 Normen"/>
    <w:basedOn w:val="83Kenm"/>
    <w:link w:val="83NormenChar"/>
    <w:rsid w:val="00890C14"/>
    <w:pPr>
      <w:tabs>
        <w:tab w:val="clear" w:pos="4253"/>
      </w:tabs>
      <w:ind w:left="4082" w:hanging="113"/>
    </w:pPr>
    <w:rPr>
      <w:b/>
      <w:color w:val="008000"/>
    </w:rPr>
  </w:style>
  <w:style w:type="character" w:customStyle="1" w:styleId="83NormenChar">
    <w:name w:val="8.3 Normen Char"/>
    <w:link w:val="83Normen"/>
    <w:rsid w:val="00890C14"/>
    <w:rPr>
      <w:rFonts w:ascii="Arial" w:hAnsi="Arial" w:cs="Arial"/>
      <w:b/>
      <w:color w:val="008000"/>
      <w:sz w:val="16"/>
      <w:szCs w:val="18"/>
      <w:lang w:val="nl-NL" w:eastAsia="nl-NL"/>
    </w:rPr>
  </w:style>
  <w:style w:type="character" w:styleId="Hyperlink">
    <w:name w:val="Hyperlink"/>
    <w:rsid w:val="00890C14"/>
    <w:rPr>
      <w:color w:val="0000FF"/>
      <w:u w:val="single"/>
    </w:rPr>
  </w:style>
  <w:style w:type="paragraph" w:customStyle="1" w:styleId="Volgnr">
    <w:name w:val="Volgnr"/>
    <w:basedOn w:val="Standaard"/>
    <w:next w:val="Standaard"/>
    <w:link w:val="VolgnrChar"/>
    <w:rsid w:val="00890C14"/>
    <w:pPr>
      <w:ind w:left="-851"/>
      <w:outlineLvl w:val="3"/>
    </w:pPr>
    <w:rPr>
      <w:rFonts w:ascii="Arial" w:hAnsi="Arial"/>
      <w:color w:val="000000"/>
      <w:sz w:val="16"/>
      <w:lang w:val="nl"/>
    </w:rPr>
  </w:style>
  <w:style w:type="character" w:customStyle="1" w:styleId="VolgnrChar">
    <w:name w:val="Volgnr Char"/>
    <w:link w:val="Volgnr"/>
    <w:rsid w:val="00890C14"/>
    <w:rPr>
      <w:rFonts w:ascii="Arial" w:hAnsi="Arial"/>
      <w:color w:val="000000"/>
      <w:sz w:val="16"/>
      <w:lang w:val="nl" w:eastAsia="nl-NL"/>
    </w:rPr>
  </w:style>
  <w:style w:type="paragraph" w:customStyle="1" w:styleId="83KenmCursiefGrijs-50">
    <w:name w:val="8.3 Kenm + Cursief Grijs-50%"/>
    <w:basedOn w:val="83Kenm"/>
    <w:link w:val="83KenmCursiefGrijs-50Char"/>
    <w:rsid w:val="00890C14"/>
    <w:rPr>
      <w:bCs/>
      <w:i/>
      <w:iCs/>
      <w:color w:val="808080"/>
    </w:rPr>
  </w:style>
  <w:style w:type="character" w:customStyle="1" w:styleId="83KenmCursiefGrijs-50Char">
    <w:name w:val="8.3 Kenm + Cursief Grijs-50% Char"/>
    <w:link w:val="83KenmCursiefGrijs-50"/>
    <w:rsid w:val="00890C14"/>
    <w:rPr>
      <w:rFonts w:ascii="Arial" w:hAnsi="Arial" w:cs="Arial"/>
      <w:bCs/>
      <w:i/>
      <w:iCs/>
      <w:color w:val="808080"/>
      <w:sz w:val="16"/>
      <w:szCs w:val="18"/>
      <w:lang w:val="nl-NL" w:eastAsia="nl-NL"/>
    </w:rPr>
  </w:style>
  <w:style w:type="paragraph" w:customStyle="1" w:styleId="83ProM2">
    <w:name w:val="8.3 Pro M2"/>
    <w:basedOn w:val="83ProM"/>
    <w:rsid w:val="00890C14"/>
    <w:pPr>
      <w:tabs>
        <w:tab w:val="clear" w:pos="1418"/>
        <w:tab w:val="left" w:pos="1701"/>
      </w:tabs>
      <w:ind w:left="1701"/>
    </w:pPr>
    <w:rPr>
      <w:snapToGrid w:val="0"/>
    </w:rPr>
  </w:style>
  <w:style w:type="paragraph" w:customStyle="1" w:styleId="Deel">
    <w:name w:val="Deel"/>
    <w:basedOn w:val="Standaard"/>
    <w:autoRedefine/>
    <w:rsid w:val="00890C14"/>
    <w:pPr>
      <w:tabs>
        <w:tab w:val="left" w:pos="567"/>
        <w:tab w:val="left" w:pos="1134"/>
        <w:tab w:val="left" w:pos="1701"/>
      </w:tabs>
      <w:ind w:left="-851"/>
      <w:outlineLvl w:val="0"/>
    </w:pPr>
    <w:rPr>
      <w:rFonts w:ascii="Arial" w:hAnsi="Arial"/>
      <w:b/>
      <w:color w:val="FF0000"/>
      <w:sz w:val="18"/>
    </w:rPr>
  </w:style>
  <w:style w:type="paragraph" w:customStyle="1" w:styleId="Kop5Blauw">
    <w:name w:val="Kop 5 + Blauw"/>
    <w:basedOn w:val="Kop5"/>
    <w:link w:val="Kop5BlauwChar"/>
    <w:rsid w:val="00890C14"/>
    <w:rPr>
      <w:color w:val="0000FF"/>
    </w:rPr>
  </w:style>
  <w:style w:type="character" w:customStyle="1" w:styleId="Kop5BlauwChar">
    <w:name w:val="Kop 5 + Blauw Char"/>
    <w:link w:val="Kop5Blauw"/>
    <w:rsid w:val="00890C14"/>
    <w:rPr>
      <w:rFonts w:ascii="Arial" w:hAnsi="Arial"/>
      <w:b/>
      <w:bCs/>
      <w:color w:val="0000FF"/>
      <w:sz w:val="18"/>
      <w:lang w:val="en-US" w:eastAsia="nl-NL"/>
    </w:rPr>
  </w:style>
  <w:style w:type="character" w:customStyle="1" w:styleId="MeetChar">
    <w:name w:val="MeetChar"/>
    <w:rsid w:val="00890C14"/>
    <w:rPr>
      <w:b/>
      <w:color w:val="008080"/>
    </w:rPr>
  </w:style>
  <w:style w:type="paragraph" w:customStyle="1" w:styleId="Merk1">
    <w:name w:val="Merk1"/>
    <w:basedOn w:val="Volgnr"/>
    <w:next w:val="Kop4"/>
    <w:link w:val="Merk1Char"/>
    <w:rsid w:val="00890C14"/>
    <w:pPr>
      <w:spacing w:before="40" w:after="20"/>
    </w:pPr>
    <w:rPr>
      <w:b/>
      <w:color w:val="FF0000"/>
      <w:lang w:val="nl-BE"/>
    </w:rPr>
  </w:style>
  <w:style w:type="character" w:customStyle="1" w:styleId="Merk1Char">
    <w:name w:val="Merk1 Char"/>
    <w:link w:val="Merk1"/>
    <w:rsid w:val="00890C14"/>
    <w:rPr>
      <w:rFonts w:ascii="Arial" w:hAnsi="Arial"/>
      <w:b/>
      <w:color w:val="FF0000"/>
      <w:sz w:val="16"/>
      <w:lang w:val="nl" w:eastAsia="nl-NL"/>
    </w:rPr>
  </w:style>
  <w:style w:type="character" w:customStyle="1" w:styleId="MerkChar">
    <w:name w:val="MerkChar"/>
    <w:rsid w:val="00890C14"/>
    <w:rPr>
      <w:color w:val="FF6600"/>
    </w:rPr>
  </w:style>
  <w:style w:type="character" w:customStyle="1" w:styleId="OptieChar">
    <w:name w:val="OptieChar"/>
    <w:rsid w:val="00890C14"/>
    <w:rPr>
      <w:color w:val="FF0000"/>
    </w:rPr>
  </w:style>
  <w:style w:type="character" w:customStyle="1" w:styleId="Referentie">
    <w:name w:val="Referentie"/>
    <w:rsid w:val="00890C14"/>
    <w:rPr>
      <w:color w:val="FF6600"/>
    </w:rPr>
  </w:style>
  <w:style w:type="character" w:customStyle="1" w:styleId="RevisieDatum">
    <w:name w:val="RevisieDatum"/>
    <w:rsid w:val="00890C14"/>
    <w:rPr>
      <w:vanish/>
      <w:color w:val="auto"/>
    </w:rPr>
  </w:style>
  <w:style w:type="character" w:customStyle="1" w:styleId="Char8">
    <w:name w:val="Char8"/>
    <w:rsid w:val="006B7437"/>
    <w:rPr>
      <w:rFonts w:ascii="Arial" w:hAnsi="Arial" w:cs="Arial"/>
      <w:b/>
      <w:bCs/>
      <w:sz w:val="18"/>
      <w:szCs w:val="18"/>
      <w:lang w:val="en-US" w:eastAsia="nl-NL" w:bidi="ar-SA"/>
    </w:rPr>
  </w:style>
  <w:style w:type="character" w:customStyle="1" w:styleId="Char10">
    <w:name w:val="Char10"/>
    <w:rsid w:val="006B7437"/>
    <w:rPr>
      <w:rFonts w:ascii="Arial" w:hAnsi="Arial" w:cs="Arial"/>
      <w:b/>
      <w:sz w:val="18"/>
      <w:szCs w:val="18"/>
      <w:lang w:val="en-US" w:eastAsia="nl-NL" w:bidi="ar-SA"/>
    </w:rPr>
  </w:style>
  <w:style w:type="character" w:customStyle="1" w:styleId="Char9">
    <w:name w:val="Char9"/>
    <w:rsid w:val="006B7437"/>
    <w:rPr>
      <w:rFonts w:ascii="Arial" w:hAnsi="Arial" w:cs="Arial"/>
      <w:color w:val="0000FF"/>
      <w:sz w:val="16"/>
      <w:szCs w:val="18"/>
      <w:lang w:val="nl-NL" w:eastAsia="nl-NL" w:bidi="ar-SA"/>
    </w:rPr>
  </w:style>
  <w:style w:type="character" w:customStyle="1" w:styleId="Char7">
    <w:name w:val="Char7"/>
    <w:rsid w:val="006B7437"/>
    <w:rPr>
      <w:rFonts w:ascii="Arial" w:hAnsi="Arial" w:cs="Arial"/>
      <w:sz w:val="18"/>
      <w:szCs w:val="18"/>
      <w:lang w:val="nl-NL" w:eastAsia="nl-NL" w:bidi="ar-SA"/>
    </w:rPr>
  </w:style>
  <w:style w:type="character" w:customStyle="1" w:styleId="Char6">
    <w:name w:val="Char6"/>
    <w:rsid w:val="006B7437"/>
    <w:rPr>
      <w:rFonts w:ascii="Arial" w:hAnsi="Arial" w:cs="Arial"/>
      <w:i/>
      <w:sz w:val="18"/>
      <w:szCs w:val="18"/>
      <w:lang w:val="nl-NL" w:eastAsia="nl-NL" w:bidi="ar-SA"/>
    </w:rPr>
  </w:style>
  <w:style w:type="character" w:customStyle="1" w:styleId="Char5">
    <w:name w:val="Char5"/>
    <w:rsid w:val="006B7437"/>
    <w:rPr>
      <w:rFonts w:ascii="Arial" w:hAnsi="Arial" w:cs="Arial"/>
      <w:i/>
      <w:iCs/>
      <w:sz w:val="18"/>
      <w:szCs w:val="18"/>
      <w:lang w:val="en-US" w:eastAsia="nl-NL" w:bidi="ar-SA"/>
    </w:rPr>
  </w:style>
  <w:style w:type="character" w:customStyle="1" w:styleId="Char4">
    <w:name w:val="Char4"/>
    <w:rsid w:val="006B7437"/>
    <w:rPr>
      <w:rFonts w:ascii="Arial" w:hAnsi="Arial" w:cs="Arial"/>
      <w:i/>
      <w:color w:val="999999"/>
      <w:sz w:val="16"/>
      <w:szCs w:val="22"/>
      <w:lang w:val="en-US" w:eastAsia="nl-NL" w:bidi="ar-SA"/>
    </w:rPr>
  </w:style>
  <w:style w:type="paragraph" w:customStyle="1" w:styleId="Merk2">
    <w:name w:val="Merk2"/>
    <w:basedOn w:val="Merk1"/>
    <w:rsid w:val="00890C14"/>
    <w:pPr>
      <w:spacing w:before="60" w:after="60"/>
      <w:ind w:left="567" w:hanging="1418"/>
    </w:pPr>
    <w:rPr>
      <w:b w:val="0"/>
      <w:color w:val="0000FF"/>
    </w:rPr>
  </w:style>
  <w:style w:type="paragraph" w:customStyle="1" w:styleId="Kop8CursiefGrijs-50">
    <w:name w:val="Kop 8 + Cursief Grijs-50%"/>
    <w:basedOn w:val="Kop8"/>
    <w:link w:val="Kop8CursiefGrijs-50Char"/>
    <w:rsid w:val="00800842"/>
    <w:rPr>
      <w:bCs/>
      <w:color w:val="808080"/>
      <w:szCs w:val="24"/>
      <w:lang w:val="nl-NL"/>
    </w:rPr>
  </w:style>
  <w:style w:type="character" w:customStyle="1" w:styleId="Kop8CursiefGrijs-50Char">
    <w:name w:val="Kop 8 + Cursief Grijs-50% Char"/>
    <w:link w:val="Kop8CursiefGrijs-50"/>
    <w:rsid w:val="00800842"/>
    <w:rPr>
      <w:rFonts w:ascii="Arial" w:hAnsi="Arial" w:cs="Arial"/>
      <w:bCs/>
      <w:i/>
      <w:iCs/>
      <w:color w:val="808080"/>
      <w:sz w:val="18"/>
      <w:szCs w:val="24"/>
      <w:lang w:val="nl-NL" w:eastAsia="nl-NL" w:bidi="ar-SA"/>
    </w:rPr>
  </w:style>
  <w:style w:type="character" w:styleId="GevolgdeHyperlink">
    <w:name w:val="FollowedHyperlink"/>
    <w:rsid w:val="00890C14"/>
    <w:rPr>
      <w:color w:val="800080"/>
      <w:u w:val="single"/>
    </w:rPr>
  </w:style>
  <w:style w:type="paragraph" w:customStyle="1" w:styleId="Bestek">
    <w:name w:val="Bestek"/>
    <w:basedOn w:val="Standaard"/>
    <w:rsid w:val="00890C14"/>
    <w:pPr>
      <w:ind w:left="-851"/>
    </w:pPr>
    <w:rPr>
      <w:rFonts w:ascii="Arial" w:hAnsi="Arial"/>
      <w:b/>
      <w:color w:val="FF0000"/>
    </w:rPr>
  </w:style>
  <w:style w:type="character" w:customStyle="1" w:styleId="Kop9Char">
    <w:name w:val="Kop 9 Char"/>
    <w:link w:val="Kop9"/>
    <w:rsid w:val="00890C14"/>
    <w:rPr>
      <w:rFonts w:ascii="Arial" w:hAnsi="Arial" w:cs="Arial"/>
      <w:i/>
      <w:color w:val="999999"/>
      <w:sz w:val="16"/>
      <w:szCs w:val="22"/>
      <w:lang w:val="en-US" w:eastAsia="nl-NL"/>
    </w:rPr>
  </w:style>
  <w:style w:type="paragraph" w:customStyle="1" w:styleId="81Def">
    <w:name w:val="8.1 Def"/>
    <w:basedOn w:val="81"/>
    <w:rsid w:val="00890C14"/>
    <w:rPr>
      <w:i/>
      <w:color w:val="808080"/>
      <w:sz w:val="16"/>
    </w:rPr>
  </w:style>
  <w:style w:type="paragraph" w:customStyle="1" w:styleId="81linkDeel">
    <w:name w:val="8.1 link Deel"/>
    <w:basedOn w:val="Standaard"/>
    <w:autoRedefine/>
    <w:rsid w:val="00890C14"/>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890C14"/>
    <w:pPr>
      <w:outlineLvl w:val="6"/>
    </w:pPr>
  </w:style>
  <w:style w:type="paragraph" w:customStyle="1" w:styleId="81linkLot">
    <w:name w:val="8.1 link Lot"/>
    <w:basedOn w:val="Standaard"/>
    <w:autoRedefine/>
    <w:rsid w:val="00890C14"/>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890C14"/>
    <w:pPr>
      <w:outlineLvl w:val="7"/>
    </w:pPr>
  </w:style>
  <w:style w:type="paragraph" w:customStyle="1" w:styleId="81link1">
    <w:name w:val="8.1 link1"/>
    <w:basedOn w:val="81"/>
    <w:rsid w:val="00890C14"/>
    <w:pPr>
      <w:tabs>
        <w:tab w:val="left" w:pos="1560"/>
      </w:tabs>
    </w:pPr>
    <w:rPr>
      <w:color w:val="000000"/>
      <w:sz w:val="16"/>
      <w:lang w:eastAsia="en-US"/>
    </w:rPr>
  </w:style>
  <w:style w:type="paragraph" w:customStyle="1" w:styleId="82link2">
    <w:name w:val="8.2 link 2"/>
    <w:basedOn w:val="81link1"/>
    <w:rsid w:val="00890C14"/>
    <w:pPr>
      <w:tabs>
        <w:tab w:val="clear" w:pos="851"/>
        <w:tab w:val="left" w:pos="1134"/>
        <w:tab w:val="left" w:pos="1843"/>
        <w:tab w:val="left" w:pos="2552"/>
      </w:tabs>
      <w:ind w:left="1135"/>
    </w:pPr>
    <w:rPr>
      <w:color w:val="auto"/>
    </w:rPr>
  </w:style>
  <w:style w:type="paragraph" w:customStyle="1" w:styleId="82link3">
    <w:name w:val="8.2 link 3"/>
    <w:basedOn w:val="82link2"/>
    <w:rsid w:val="00890C14"/>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890C14"/>
    <w:pPr>
      <w:ind w:firstLine="0"/>
      <w:outlineLvl w:val="8"/>
    </w:pPr>
    <w:rPr>
      <w:color w:val="800000"/>
    </w:rPr>
  </w:style>
  <w:style w:type="character" w:customStyle="1" w:styleId="83Char">
    <w:name w:val="8.3 Char"/>
    <w:rsid w:val="00E01EB4"/>
    <w:rPr>
      <w:rFonts w:ascii="Arial" w:hAnsi="Arial" w:cs="Arial"/>
      <w:sz w:val="18"/>
      <w:szCs w:val="18"/>
      <w:lang w:val="nl-BE"/>
    </w:rPr>
  </w:style>
  <w:style w:type="paragraph" w:customStyle="1" w:styleId="83ProM3">
    <w:name w:val="8.3 Pro M3"/>
    <w:basedOn w:val="83ProM2"/>
    <w:rsid w:val="00890C14"/>
    <w:pPr>
      <w:ind w:left="1985"/>
    </w:pPr>
    <w:rPr>
      <w:lang w:val="nl-NL"/>
    </w:rPr>
  </w:style>
  <w:style w:type="paragraph" w:customStyle="1" w:styleId="84">
    <w:name w:val="8.4"/>
    <w:basedOn w:val="83"/>
    <w:rsid w:val="00890C14"/>
    <w:pPr>
      <w:tabs>
        <w:tab w:val="clear" w:pos="1418"/>
        <w:tab w:val="left" w:pos="1701"/>
      </w:tabs>
      <w:ind w:left="1702"/>
    </w:pPr>
  </w:style>
  <w:style w:type="paragraph" w:styleId="Documentstructuur">
    <w:name w:val="Document Map"/>
    <w:basedOn w:val="Standaard"/>
    <w:semiHidden/>
    <w:rsid w:val="00890C14"/>
    <w:pPr>
      <w:shd w:val="clear" w:color="auto" w:fill="000080"/>
    </w:pPr>
    <w:rPr>
      <w:rFonts w:ascii="Geneva" w:hAnsi="Geneva"/>
    </w:rPr>
  </w:style>
  <w:style w:type="paragraph" w:styleId="Eindnoottekst">
    <w:name w:val="endnote text"/>
    <w:basedOn w:val="Standaard"/>
    <w:semiHidden/>
    <w:rsid w:val="00890C14"/>
  </w:style>
  <w:style w:type="paragraph" w:styleId="Inhopg1">
    <w:name w:val="toc 1"/>
    <w:basedOn w:val="Standaard"/>
    <w:next w:val="Standaard"/>
    <w:rsid w:val="00890C14"/>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890C14"/>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890C14"/>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890C14"/>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B3094"/>
    <w:rPr>
      <w:rFonts w:ascii="Arial" w:hAnsi="Arial" w:cs="Arial"/>
      <w:noProof/>
      <w:sz w:val="16"/>
      <w:szCs w:val="24"/>
      <w:lang w:val="nl-NL" w:eastAsia="nl-NL" w:bidi="ar-SA"/>
    </w:rPr>
  </w:style>
  <w:style w:type="character" w:customStyle="1" w:styleId="Char">
    <w:name w:val="Char"/>
    <w:rsid w:val="00DE70B8"/>
    <w:rPr>
      <w:rFonts w:ascii="Arial" w:hAnsi="Arial" w:cs="Arial"/>
      <w:noProof/>
      <w:sz w:val="16"/>
      <w:szCs w:val="24"/>
      <w:lang w:val="nl-NL" w:eastAsia="nl-NL" w:bidi="ar-SA"/>
    </w:rPr>
  </w:style>
  <w:style w:type="paragraph" w:styleId="Inhopg5">
    <w:name w:val="toc 5"/>
    <w:basedOn w:val="Standaard"/>
    <w:next w:val="Standaard"/>
    <w:rsid w:val="00890C14"/>
    <w:pPr>
      <w:tabs>
        <w:tab w:val="right" w:leader="dot" w:pos="8505"/>
      </w:tabs>
      <w:ind w:left="960"/>
    </w:pPr>
    <w:rPr>
      <w:sz w:val="16"/>
    </w:rPr>
  </w:style>
  <w:style w:type="paragraph" w:styleId="Inhopg6">
    <w:name w:val="toc 6"/>
    <w:basedOn w:val="Standaard"/>
    <w:next w:val="Standaard"/>
    <w:autoRedefine/>
    <w:semiHidden/>
    <w:rsid w:val="00890C14"/>
    <w:pPr>
      <w:ind w:left="1200"/>
    </w:pPr>
    <w:rPr>
      <w:sz w:val="16"/>
    </w:rPr>
  </w:style>
  <w:style w:type="paragraph" w:styleId="Inhopg7">
    <w:name w:val="toc 7"/>
    <w:basedOn w:val="Standaard"/>
    <w:next w:val="Standaard"/>
    <w:autoRedefine/>
    <w:semiHidden/>
    <w:rsid w:val="00890C14"/>
    <w:pPr>
      <w:ind w:left="1440"/>
    </w:pPr>
  </w:style>
  <w:style w:type="paragraph" w:styleId="Inhopg8">
    <w:name w:val="toc 8"/>
    <w:basedOn w:val="Standaard"/>
    <w:next w:val="Standaard"/>
    <w:autoRedefine/>
    <w:semiHidden/>
    <w:rsid w:val="00890C14"/>
    <w:pPr>
      <w:ind w:left="1680"/>
    </w:pPr>
  </w:style>
  <w:style w:type="paragraph" w:styleId="Inhopg9">
    <w:name w:val="toc 9"/>
    <w:basedOn w:val="Standaard"/>
    <w:next w:val="Standaard"/>
    <w:semiHidden/>
    <w:rsid w:val="00890C14"/>
    <w:pPr>
      <w:tabs>
        <w:tab w:val="left" w:pos="851"/>
        <w:tab w:val="left" w:pos="7371"/>
        <w:tab w:val="left" w:pos="7938"/>
        <w:tab w:val="right" w:leader="dot" w:pos="9639"/>
      </w:tabs>
    </w:pPr>
    <w:rPr>
      <w:sz w:val="16"/>
    </w:rPr>
  </w:style>
  <w:style w:type="paragraph" w:styleId="Koptekst">
    <w:name w:val="header"/>
    <w:basedOn w:val="Standaard"/>
    <w:rsid w:val="00890C14"/>
    <w:pPr>
      <w:tabs>
        <w:tab w:val="center" w:pos="4536"/>
        <w:tab w:val="right" w:pos="9072"/>
      </w:tabs>
    </w:pPr>
  </w:style>
  <w:style w:type="paragraph" w:customStyle="1" w:styleId="Link">
    <w:name w:val="Link"/>
    <w:autoRedefine/>
    <w:rsid w:val="00890C14"/>
    <w:pPr>
      <w:ind w:left="-851"/>
    </w:pPr>
    <w:rPr>
      <w:rFonts w:ascii="Arial" w:hAnsi="Arial" w:cs="Arial"/>
      <w:bCs/>
      <w:color w:val="0000FF"/>
      <w:sz w:val="18"/>
      <w:szCs w:val="24"/>
      <w:lang w:val="nl-NL"/>
    </w:rPr>
  </w:style>
  <w:style w:type="character" w:customStyle="1" w:styleId="Merk">
    <w:name w:val="Merk"/>
    <w:rsid w:val="00890C14"/>
    <w:rPr>
      <w:rFonts w:ascii="Helvetica" w:hAnsi="Helvetica"/>
      <w:b/>
      <w:noProof w:val="0"/>
      <w:color w:val="FF0000"/>
      <w:lang w:val="nl-NL"/>
    </w:rPr>
  </w:style>
  <w:style w:type="character" w:styleId="Paginanummer">
    <w:name w:val="page number"/>
    <w:basedOn w:val="Standaardalinea-lettertype"/>
    <w:rsid w:val="00DE70B8"/>
  </w:style>
  <w:style w:type="paragraph" w:styleId="Voettekst">
    <w:name w:val="footer"/>
    <w:basedOn w:val="Standaard"/>
    <w:rsid w:val="00890C14"/>
    <w:pPr>
      <w:tabs>
        <w:tab w:val="center" w:pos="4819"/>
        <w:tab w:val="right" w:pos="9071"/>
      </w:tabs>
    </w:pPr>
  </w:style>
  <w:style w:type="paragraph" w:customStyle="1" w:styleId="Zieook">
    <w:name w:val="Zie ook"/>
    <w:basedOn w:val="Standaard"/>
    <w:rsid w:val="00890C14"/>
    <w:rPr>
      <w:rFonts w:ascii="Arial" w:hAnsi="Arial"/>
      <w:b/>
      <w:sz w:val="16"/>
    </w:rPr>
  </w:style>
  <w:style w:type="paragraph" w:styleId="Bloktekst">
    <w:name w:val="Block Text"/>
    <w:basedOn w:val="Standaard"/>
    <w:rsid w:val="00DE70B8"/>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rFonts w:cs="Arial"/>
      <w:color w:val="000000"/>
      <w:szCs w:val="18"/>
    </w:rPr>
  </w:style>
  <w:style w:type="character" w:customStyle="1" w:styleId="Post">
    <w:name w:val="Post"/>
    <w:rsid w:val="00890C14"/>
    <w:rPr>
      <w:rFonts w:ascii="Arial" w:hAnsi="Arial" w:cs="Arial"/>
      <w:noProof/>
      <w:color w:val="0000FF"/>
      <w:sz w:val="16"/>
      <w:szCs w:val="16"/>
      <w:lang w:val="fr-FR"/>
    </w:rPr>
  </w:style>
  <w:style w:type="paragraph" w:customStyle="1" w:styleId="Kop4b">
    <w:name w:val="Kop 4 b"/>
    <w:basedOn w:val="Standaard"/>
    <w:rsid w:val="00DE70B8"/>
    <w:pPr>
      <w:tabs>
        <w:tab w:val="left" w:pos="567"/>
      </w:tabs>
      <w:outlineLvl w:val="3"/>
    </w:pPr>
    <w:rPr>
      <w:rFonts w:cs="Arial"/>
      <w:b/>
      <w:color w:val="000000"/>
      <w:sz w:val="16"/>
      <w:szCs w:val="18"/>
    </w:rPr>
  </w:style>
  <w:style w:type="character" w:customStyle="1" w:styleId="Kop1Char">
    <w:name w:val="Kop 1 Char"/>
    <w:link w:val="Kop1"/>
    <w:rsid w:val="00890C14"/>
    <w:rPr>
      <w:rFonts w:ascii="Arial" w:hAnsi="Arial"/>
      <w:b/>
      <w:lang w:val="en-US" w:eastAsia="nl-NL"/>
    </w:rPr>
  </w:style>
  <w:style w:type="paragraph" w:customStyle="1" w:styleId="OFWEL">
    <w:name w:val="OFWEL"/>
    <w:basedOn w:val="Standaard"/>
    <w:next w:val="Standaard"/>
    <w:rsid w:val="00890C14"/>
    <w:pPr>
      <w:jc w:val="left"/>
    </w:pPr>
    <w:rPr>
      <w:color w:val="008080"/>
    </w:rPr>
  </w:style>
  <w:style w:type="paragraph" w:customStyle="1" w:styleId="Meting">
    <w:name w:val="Meting"/>
    <w:basedOn w:val="Standaard"/>
    <w:rsid w:val="00890C14"/>
    <w:pPr>
      <w:ind w:left="1418" w:hanging="1418"/>
    </w:pPr>
  </w:style>
  <w:style w:type="paragraph" w:customStyle="1" w:styleId="OFWEL-1">
    <w:name w:val="OFWEL -1"/>
    <w:basedOn w:val="OFWEL"/>
    <w:rsid w:val="00890C14"/>
    <w:pPr>
      <w:ind w:left="851"/>
    </w:pPr>
    <w:rPr>
      <w:spacing w:val="-3"/>
    </w:rPr>
  </w:style>
  <w:style w:type="paragraph" w:customStyle="1" w:styleId="FACULT">
    <w:name w:val="FACULT"/>
    <w:basedOn w:val="Standaard"/>
    <w:next w:val="Standaard"/>
    <w:rsid w:val="00890C14"/>
    <w:rPr>
      <w:color w:val="0000FF"/>
    </w:rPr>
  </w:style>
  <w:style w:type="character" w:styleId="Verwijzingopmerking">
    <w:name w:val="annotation reference"/>
    <w:semiHidden/>
    <w:rsid w:val="00DE70B8"/>
    <w:rPr>
      <w:sz w:val="16"/>
      <w:szCs w:val="16"/>
    </w:rPr>
  </w:style>
  <w:style w:type="paragraph" w:styleId="Tekstopmerking">
    <w:name w:val="annotation text"/>
    <w:basedOn w:val="Standaard"/>
    <w:semiHidden/>
    <w:rsid w:val="00DE70B8"/>
    <w:rPr>
      <w:rFonts w:cs="Arial"/>
      <w:szCs w:val="18"/>
      <w:lang w:val="nl-NL"/>
    </w:rPr>
  </w:style>
  <w:style w:type="paragraph" w:styleId="Ballontekst">
    <w:name w:val="Balloon Text"/>
    <w:basedOn w:val="Standaard"/>
    <w:link w:val="BallontekstChar"/>
    <w:uiPriority w:val="99"/>
    <w:semiHidden/>
    <w:unhideWhenUsed/>
    <w:rsid w:val="00890C14"/>
    <w:rPr>
      <w:rFonts w:ascii="Tahoma" w:hAnsi="Tahoma" w:cs="Tahoma"/>
      <w:sz w:val="16"/>
      <w:szCs w:val="16"/>
    </w:rPr>
  </w:style>
  <w:style w:type="character" w:customStyle="1" w:styleId="SfbCodeChar">
    <w:name w:val="Sfb_Code Char"/>
    <w:link w:val="SfbCode"/>
    <w:rsid w:val="00890C14"/>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890C14"/>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890C14"/>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890C14"/>
    <w:pPr>
      <w:spacing w:line="160" w:lineRule="atLeast"/>
      <w:jc w:val="center"/>
    </w:pPr>
    <w:rPr>
      <w:rFonts w:ascii="Verdana" w:hAnsi="Verdana"/>
      <w:color w:val="000000"/>
      <w:sz w:val="16"/>
      <w:szCs w:val="12"/>
    </w:rPr>
  </w:style>
  <w:style w:type="character" w:customStyle="1" w:styleId="Verdana6ptZwart">
    <w:name w:val="Verdana 6 pt Zwart"/>
    <w:semiHidden/>
    <w:rsid w:val="00890C14"/>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890C14"/>
    <w:pPr>
      <w:spacing w:line="168" w:lineRule="atLeast"/>
    </w:pPr>
    <w:rPr>
      <w:rFonts w:ascii="Verdana" w:hAnsi="Verdana"/>
      <w:color w:val="000000"/>
      <w:sz w:val="16"/>
      <w:szCs w:val="12"/>
    </w:rPr>
  </w:style>
  <w:style w:type="paragraph" w:customStyle="1" w:styleId="Verdana6pt">
    <w:name w:val="Verdana 6 pt"/>
    <w:basedOn w:val="Standaard"/>
    <w:semiHidden/>
    <w:rsid w:val="00890C14"/>
    <w:pPr>
      <w:spacing w:line="168" w:lineRule="atLeast"/>
      <w:jc w:val="center"/>
    </w:pPr>
    <w:rPr>
      <w:rFonts w:ascii="Verdana" w:hAnsi="Verdana"/>
      <w:b/>
      <w:bCs/>
      <w:color w:val="FFFFFF"/>
      <w:sz w:val="16"/>
      <w:szCs w:val="13"/>
      <w:shd w:val="clear" w:color="auto" w:fill="FF0000"/>
    </w:rPr>
  </w:style>
  <w:style w:type="paragraph" w:customStyle="1" w:styleId="Kop4Rood">
    <w:name w:val="Kop 4 + Rood"/>
    <w:basedOn w:val="Kop4"/>
    <w:link w:val="Kop4RoodChar"/>
    <w:rsid w:val="00890C14"/>
    <w:rPr>
      <w:bCs/>
      <w:color w:val="FF0000"/>
    </w:rPr>
  </w:style>
  <w:style w:type="character" w:customStyle="1" w:styleId="Kop4RoodChar">
    <w:name w:val="Kop 4 + Rood Char"/>
    <w:link w:val="Kop4Rood"/>
    <w:rsid w:val="00890C14"/>
    <w:rPr>
      <w:rFonts w:ascii="Arial" w:hAnsi="Arial"/>
      <w:bCs/>
      <w:color w:val="FF0000"/>
      <w:sz w:val="16"/>
      <w:lang w:val="nl-NL" w:eastAsia="nl-NL"/>
    </w:rPr>
  </w:style>
  <w:style w:type="paragraph" w:customStyle="1" w:styleId="FACULT-1">
    <w:name w:val="FACULT  -1"/>
    <w:basedOn w:val="FACULT"/>
    <w:rsid w:val="00890C14"/>
    <w:pPr>
      <w:ind w:left="851"/>
    </w:pPr>
  </w:style>
  <w:style w:type="paragraph" w:customStyle="1" w:styleId="FACULT-2">
    <w:name w:val="FACULT  -2"/>
    <w:basedOn w:val="Standaard"/>
    <w:rsid w:val="00890C14"/>
    <w:pPr>
      <w:ind w:left="1701"/>
    </w:pPr>
    <w:rPr>
      <w:color w:val="0000FF"/>
    </w:rPr>
  </w:style>
  <w:style w:type="character" w:customStyle="1" w:styleId="FacultChar">
    <w:name w:val="FacultChar"/>
    <w:rsid w:val="00890C14"/>
    <w:rPr>
      <w:color w:val="0000FF"/>
    </w:rPr>
  </w:style>
  <w:style w:type="paragraph" w:customStyle="1" w:styleId="MerkPar">
    <w:name w:val="MerkPar"/>
    <w:basedOn w:val="Standaard"/>
    <w:rsid w:val="00890C14"/>
    <w:rPr>
      <w:color w:val="FF6600"/>
    </w:rPr>
  </w:style>
  <w:style w:type="paragraph" w:customStyle="1" w:styleId="Nota">
    <w:name w:val="Nota"/>
    <w:basedOn w:val="Standaard"/>
    <w:rsid w:val="00890C14"/>
    <w:rPr>
      <w:spacing w:val="-3"/>
      <w:lang w:val="en-US"/>
    </w:rPr>
  </w:style>
  <w:style w:type="paragraph" w:customStyle="1" w:styleId="OFWEL-2">
    <w:name w:val="OFWEL -2"/>
    <w:basedOn w:val="OFWEL-1"/>
    <w:rsid w:val="00890C14"/>
    <w:pPr>
      <w:ind w:left="1701"/>
    </w:pPr>
  </w:style>
  <w:style w:type="paragraph" w:customStyle="1" w:styleId="OFWEL-3">
    <w:name w:val="OFWEL -3"/>
    <w:basedOn w:val="OFWEL-2"/>
    <w:rsid w:val="00890C14"/>
    <w:pPr>
      <w:ind w:left="2552"/>
    </w:pPr>
  </w:style>
  <w:style w:type="character" w:customStyle="1" w:styleId="OfwelChar">
    <w:name w:val="OfwelChar"/>
    <w:rsid w:val="00890C14"/>
    <w:rPr>
      <w:color w:val="008080"/>
      <w:lang w:val="nl-BE"/>
    </w:rPr>
  </w:style>
  <w:style w:type="paragraph" w:customStyle="1" w:styleId="Project">
    <w:name w:val="Project"/>
    <w:basedOn w:val="Standaard"/>
    <w:rsid w:val="00890C14"/>
    <w:pPr>
      <w:suppressAutoHyphens/>
    </w:pPr>
    <w:rPr>
      <w:color w:val="800080"/>
      <w:spacing w:val="-3"/>
    </w:rPr>
  </w:style>
  <w:style w:type="character" w:customStyle="1" w:styleId="Revisie1">
    <w:name w:val="Revisie1"/>
    <w:rsid w:val="00890C14"/>
    <w:rPr>
      <w:color w:val="008080"/>
    </w:rPr>
  </w:style>
  <w:style w:type="character" w:customStyle="1" w:styleId="Kop4Char">
    <w:name w:val="Kop 4 Char"/>
    <w:link w:val="Kop4"/>
    <w:rsid w:val="00890C14"/>
    <w:rPr>
      <w:rFonts w:ascii="Arial" w:hAnsi="Arial"/>
      <w:color w:val="0000FF"/>
      <w:sz w:val="16"/>
      <w:lang w:val="nl-NL" w:eastAsia="nl-NL"/>
    </w:rPr>
  </w:style>
  <w:style w:type="paragraph" w:styleId="Standaardinspringing">
    <w:name w:val="Normal Indent"/>
    <w:basedOn w:val="Standaard"/>
    <w:semiHidden/>
    <w:rsid w:val="00890C14"/>
    <w:pPr>
      <w:ind w:left="1418"/>
    </w:pPr>
  </w:style>
  <w:style w:type="paragraph" w:customStyle="1" w:styleId="Verdana8ptVetZwartCentrerenRegelafstandMinimaal">
    <w:name w:val="Verdana 8 pt Vet Zwart Centreren Regelafstand:  Minimaal..."/>
    <w:basedOn w:val="Standaard"/>
    <w:semiHidden/>
    <w:rsid w:val="00890C14"/>
    <w:pPr>
      <w:spacing w:line="168" w:lineRule="atLeast"/>
      <w:jc w:val="center"/>
    </w:pPr>
    <w:rPr>
      <w:rFonts w:ascii="Verdana" w:hAnsi="Verdana"/>
      <w:b/>
      <w:bCs/>
      <w:color w:val="000000"/>
      <w:sz w:val="16"/>
    </w:rPr>
  </w:style>
  <w:style w:type="character" w:customStyle="1" w:styleId="Kop6Char">
    <w:name w:val="Kop 6 Char"/>
    <w:link w:val="Kop6"/>
    <w:rsid w:val="00890C14"/>
    <w:rPr>
      <w:rFonts w:ascii="Arial" w:hAnsi="Arial"/>
      <w:sz w:val="18"/>
      <w:lang w:val="nl-NL" w:eastAsia="nl-NL"/>
    </w:rPr>
  </w:style>
  <w:style w:type="character" w:customStyle="1" w:styleId="Kop5Char">
    <w:name w:val="Kop 5 Char"/>
    <w:link w:val="Kop5"/>
    <w:rsid w:val="00890C14"/>
    <w:rPr>
      <w:rFonts w:ascii="Arial" w:hAnsi="Arial"/>
      <w:b/>
      <w:bCs/>
      <w:sz w:val="18"/>
      <w:lang w:val="en-US" w:eastAsia="nl-NL"/>
    </w:rPr>
  </w:style>
  <w:style w:type="character" w:customStyle="1" w:styleId="Kop7Char">
    <w:name w:val="Kop 7 Char"/>
    <w:link w:val="Kop7"/>
    <w:rsid w:val="00890C14"/>
    <w:rPr>
      <w:rFonts w:ascii="Arial" w:hAnsi="Arial"/>
      <w:i/>
      <w:sz w:val="18"/>
      <w:lang w:val="nl-NL" w:eastAsia="nl-NL"/>
    </w:rPr>
  </w:style>
  <w:style w:type="character" w:customStyle="1" w:styleId="Kop8Char">
    <w:name w:val="Kop 8 Char"/>
    <w:link w:val="Kop8"/>
    <w:rsid w:val="00890C14"/>
    <w:rPr>
      <w:rFonts w:ascii="Arial" w:hAnsi="Arial"/>
      <w:i/>
      <w:iCs/>
      <w:sz w:val="18"/>
      <w:lang w:val="en-US" w:eastAsia="nl-NL"/>
    </w:rPr>
  </w:style>
  <w:style w:type="character" w:customStyle="1" w:styleId="Kop9Char1">
    <w:name w:val="Kop 9 Char1"/>
    <w:rsid w:val="00694AF1"/>
    <w:rPr>
      <w:rFonts w:ascii="Arial" w:hAnsi="Arial" w:cs="Arial"/>
      <w:i/>
      <w:color w:val="999999"/>
      <w:sz w:val="16"/>
      <w:szCs w:val="22"/>
      <w:lang w:val="en-US" w:eastAsia="nl-NL" w:bidi="ar-SA"/>
    </w:rPr>
  </w:style>
  <w:style w:type="character" w:customStyle="1" w:styleId="Inhopg4Char">
    <w:name w:val="Inhopg 4 Char"/>
    <w:link w:val="Inhopg4"/>
    <w:rsid w:val="00890C14"/>
    <w:rPr>
      <w:noProof/>
      <w:sz w:val="16"/>
      <w:szCs w:val="24"/>
      <w:lang w:val="nl-NL" w:eastAsia="nl-NL"/>
    </w:rPr>
  </w:style>
  <w:style w:type="character" w:customStyle="1" w:styleId="BallontekstChar">
    <w:name w:val="Ballontekst Char"/>
    <w:link w:val="Ballontekst"/>
    <w:uiPriority w:val="99"/>
    <w:semiHidden/>
    <w:rsid w:val="00890C14"/>
    <w:rPr>
      <w:rFonts w:ascii="Tahoma" w:hAnsi="Tahoma" w:cs="Tahoma"/>
      <w:sz w:val="16"/>
      <w:szCs w:val="16"/>
      <w:lang w:eastAsia="nl-NL"/>
    </w:rPr>
  </w:style>
  <w:style w:type="paragraph" w:customStyle="1" w:styleId="SfBCode0">
    <w:name w:val="SfB_Code"/>
    <w:basedOn w:val="Standaard"/>
    <w:rsid w:val="00890C14"/>
  </w:style>
  <w:style w:type="character" w:customStyle="1" w:styleId="A9">
    <w:name w:val="A9"/>
    <w:rsid w:val="001D658F"/>
    <w:rPr>
      <w:rFonts w:ascii="Klavika Md" w:eastAsia="Klavika Md" w:hAnsi="Klavika Md" w:cs="Klavika Md"/>
      <w:color w:val="000000"/>
      <w:sz w:val="24"/>
      <w:szCs w:val="24"/>
    </w:rPr>
  </w:style>
  <w:style w:type="paragraph" w:customStyle="1" w:styleId="Pa8">
    <w:name w:val="Pa8"/>
    <w:basedOn w:val="Standaard"/>
    <w:next w:val="Standaard"/>
    <w:rsid w:val="001D658F"/>
    <w:pPr>
      <w:suppressAutoHyphens/>
      <w:autoSpaceDE w:val="0"/>
      <w:spacing w:line="201" w:lineRule="atLeast"/>
      <w:jc w:val="left"/>
    </w:pPr>
    <w:rPr>
      <w:rFonts w:eastAsia="Arial Unicode MS" w:cs="Tahoma"/>
      <w:sz w:val="24"/>
      <w:szCs w:val="24"/>
    </w:rPr>
  </w:style>
  <w:style w:type="paragraph" w:customStyle="1" w:styleId="Pa4">
    <w:name w:val="Pa4"/>
    <w:basedOn w:val="Standaard"/>
    <w:next w:val="Standaard"/>
    <w:rsid w:val="00FA1B61"/>
    <w:pPr>
      <w:suppressAutoHyphens/>
      <w:autoSpaceDE w:val="0"/>
      <w:spacing w:line="201" w:lineRule="atLeast"/>
      <w:jc w:val="left"/>
    </w:pPr>
    <w:rPr>
      <w:rFonts w:eastAsia="Arial Unicode MS" w:cs="Tahoma"/>
      <w:sz w:val="24"/>
      <w:szCs w:val="24"/>
    </w:rPr>
  </w:style>
  <w:style w:type="paragraph" w:customStyle="1" w:styleId="Pa1">
    <w:name w:val="Pa1"/>
    <w:basedOn w:val="Standaard"/>
    <w:next w:val="Standaard"/>
    <w:uiPriority w:val="99"/>
    <w:rsid w:val="00DF65F1"/>
    <w:pPr>
      <w:autoSpaceDE w:val="0"/>
      <w:autoSpaceDN w:val="0"/>
      <w:adjustRightInd w:val="0"/>
      <w:spacing w:line="201" w:lineRule="atLeast"/>
      <w:jc w:val="left"/>
    </w:pPr>
    <w:rPr>
      <w:rFonts w:ascii="Klavika Rg" w:eastAsia="Klavika Rg"/>
      <w:sz w:val="24"/>
      <w:szCs w:val="24"/>
      <w:lang w:eastAsia="nl-BE"/>
    </w:rPr>
  </w:style>
  <w:style w:type="character" w:customStyle="1" w:styleId="A4">
    <w:name w:val="A4"/>
    <w:uiPriority w:val="99"/>
    <w:rsid w:val="00DF65F1"/>
    <w:rPr>
      <w:rFonts w:cs="Klavika Rg"/>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9040">
      <w:bodyDiv w:val="1"/>
      <w:marLeft w:val="0"/>
      <w:marRight w:val="0"/>
      <w:marTop w:val="0"/>
      <w:marBottom w:val="0"/>
      <w:divBdr>
        <w:top w:val="none" w:sz="0" w:space="0" w:color="auto"/>
        <w:left w:val="none" w:sz="0" w:space="0" w:color="auto"/>
        <w:bottom w:val="none" w:sz="0" w:space="0" w:color="auto"/>
        <w:right w:val="none" w:sz="0" w:space="0" w:color="auto"/>
      </w:divBdr>
    </w:div>
    <w:div w:id="138350026">
      <w:bodyDiv w:val="1"/>
      <w:marLeft w:val="0"/>
      <w:marRight w:val="0"/>
      <w:marTop w:val="0"/>
      <w:marBottom w:val="0"/>
      <w:divBdr>
        <w:top w:val="none" w:sz="0" w:space="0" w:color="auto"/>
        <w:left w:val="none" w:sz="0" w:space="0" w:color="auto"/>
        <w:bottom w:val="none" w:sz="0" w:space="0" w:color="auto"/>
        <w:right w:val="none" w:sz="0" w:space="0" w:color="auto"/>
      </w:divBdr>
      <w:divsChild>
        <w:div w:id="1241792336">
          <w:marLeft w:val="0"/>
          <w:marRight w:val="0"/>
          <w:marTop w:val="0"/>
          <w:marBottom w:val="0"/>
          <w:divBdr>
            <w:top w:val="none" w:sz="0" w:space="0" w:color="auto"/>
            <w:left w:val="none" w:sz="0" w:space="0" w:color="auto"/>
            <w:bottom w:val="none" w:sz="0" w:space="0" w:color="auto"/>
            <w:right w:val="none" w:sz="0" w:space="0" w:color="auto"/>
          </w:divBdr>
        </w:div>
      </w:divsChild>
    </w:div>
    <w:div w:id="484859525">
      <w:bodyDiv w:val="1"/>
      <w:marLeft w:val="0"/>
      <w:marRight w:val="0"/>
      <w:marTop w:val="0"/>
      <w:marBottom w:val="0"/>
      <w:divBdr>
        <w:top w:val="none" w:sz="0" w:space="0" w:color="auto"/>
        <w:left w:val="none" w:sz="0" w:space="0" w:color="auto"/>
        <w:bottom w:val="none" w:sz="0" w:space="0" w:color="auto"/>
        <w:right w:val="none" w:sz="0" w:space="0" w:color="auto"/>
      </w:divBdr>
    </w:div>
    <w:div w:id="781460393">
      <w:bodyDiv w:val="1"/>
      <w:marLeft w:val="0"/>
      <w:marRight w:val="0"/>
      <w:marTop w:val="0"/>
      <w:marBottom w:val="0"/>
      <w:divBdr>
        <w:top w:val="none" w:sz="0" w:space="0" w:color="auto"/>
        <w:left w:val="none" w:sz="0" w:space="0" w:color="auto"/>
        <w:bottom w:val="none" w:sz="0" w:space="0" w:color="auto"/>
        <w:right w:val="none" w:sz="0" w:space="0" w:color="auto"/>
      </w:divBdr>
    </w:div>
    <w:div w:id="815535811">
      <w:bodyDiv w:val="1"/>
      <w:marLeft w:val="0"/>
      <w:marRight w:val="0"/>
      <w:marTop w:val="0"/>
      <w:marBottom w:val="0"/>
      <w:divBdr>
        <w:top w:val="none" w:sz="0" w:space="0" w:color="auto"/>
        <w:left w:val="none" w:sz="0" w:space="0" w:color="auto"/>
        <w:bottom w:val="none" w:sz="0" w:space="0" w:color="auto"/>
        <w:right w:val="none" w:sz="0" w:space="0" w:color="auto"/>
      </w:divBdr>
    </w:div>
    <w:div w:id="1061444274">
      <w:bodyDiv w:val="1"/>
      <w:marLeft w:val="0"/>
      <w:marRight w:val="0"/>
      <w:marTop w:val="0"/>
      <w:marBottom w:val="0"/>
      <w:divBdr>
        <w:top w:val="none" w:sz="0" w:space="0" w:color="auto"/>
        <w:left w:val="none" w:sz="0" w:space="0" w:color="auto"/>
        <w:bottom w:val="none" w:sz="0" w:space="0" w:color="auto"/>
        <w:right w:val="none" w:sz="0" w:space="0" w:color="auto"/>
      </w:divBdr>
      <w:divsChild>
        <w:div w:id="1766344654">
          <w:marLeft w:val="0"/>
          <w:marRight w:val="0"/>
          <w:marTop w:val="0"/>
          <w:marBottom w:val="0"/>
          <w:divBdr>
            <w:top w:val="none" w:sz="0" w:space="0" w:color="auto"/>
            <w:left w:val="none" w:sz="0" w:space="0" w:color="auto"/>
            <w:bottom w:val="none" w:sz="0" w:space="0" w:color="auto"/>
            <w:right w:val="none" w:sz="0" w:space="0" w:color="auto"/>
          </w:divBdr>
        </w:div>
      </w:divsChild>
    </w:div>
    <w:div w:id="1072460622">
      <w:bodyDiv w:val="1"/>
      <w:marLeft w:val="0"/>
      <w:marRight w:val="0"/>
      <w:marTop w:val="0"/>
      <w:marBottom w:val="0"/>
      <w:divBdr>
        <w:top w:val="none" w:sz="0" w:space="0" w:color="auto"/>
        <w:left w:val="none" w:sz="0" w:space="0" w:color="auto"/>
        <w:bottom w:val="none" w:sz="0" w:space="0" w:color="auto"/>
        <w:right w:val="none" w:sz="0" w:space="0" w:color="auto"/>
      </w:divBdr>
      <w:divsChild>
        <w:div w:id="922683504">
          <w:marLeft w:val="0"/>
          <w:marRight w:val="0"/>
          <w:marTop w:val="0"/>
          <w:marBottom w:val="0"/>
          <w:divBdr>
            <w:top w:val="none" w:sz="0" w:space="0" w:color="auto"/>
            <w:left w:val="none" w:sz="0" w:space="0" w:color="auto"/>
            <w:bottom w:val="none" w:sz="0" w:space="0" w:color="auto"/>
            <w:right w:val="none" w:sz="0" w:space="0" w:color="auto"/>
          </w:divBdr>
        </w:div>
      </w:divsChild>
    </w:div>
    <w:div w:id="1073162653">
      <w:bodyDiv w:val="1"/>
      <w:marLeft w:val="0"/>
      <w:marRight w:val="0"/>
      <w:marTop w:val="0"/>
      <w:marBottom w:val="0"/>
      <w:divBdr>
        <w:top w:val="none" w:sz="0" w:space="0" w:color="auto"/>
        <w:left w:val="none" w:sz="0" w:space="0" w:color="auto"/>
        <w:bottom w:val="none" w:sz="0" w:space="0" w:color="auto"/>
        <w:right w:val="none" w:sz="0" w:space="0" w:color="auto"/>
      </w:divBdr>
      <w:divsChild>
        <w:div w:id="200560883">
          <w:marLeft w:val="0"/>
          <w:marRight w:val="0"/>
          <w:marTop w:val="0"/>
          <w:marBottom w:val="0"/>
          <w:divBdr>
            <w:top w:val="none" w:sz="0" w:space="0" w:color="auto"/>
            <w:left w:val="none" w:sz="0" w:space="0" w:color="auto"/>
            <w:bottom w:val="none" w:sz="0" w:space="0" w:color="auto"/>
            <w:right w:val="none" w:sz="0" w:space="0" w:color="auto"/>
          </w:divBdr>
        </w:div>
        <w:div w:id="504902282">
          <w:marLeft w:val="0"/>
          <w:marRight w:val="0"/>
          <w:marTop w:val="0"/>
          <w:marBottom w:val="0"/>
          <w:divBdr>
            <w:top w:val="none" w:sz="0" w:space="0" w:color="auto"/>
            <w:left w:val="none" w:sz="0" w:space="0" w:color="auto"/>
            <w:bottom w:val="none" w:sz="0" w:space="0" w:color="auto"/>
            <w:right w:val="none" w:sz="0" w:space="0" w:color="auto"/>
          </w:divBdr>
        </w:div>
        <w:div w:id="683478118">
          <w:marLeft w:val="0"/>
          <w:marRight w:val="0"/>
          <w:marTop w:val="0"/>
          <w:marBottom w:val="0"/>
          <w:divBdr>
            <w:top w:val="none" w:sz="0" w:space="0" w:color="auto"/>
            <w:left w:val="none" w:sz="0" w:space="0" w:color="auto"/>
            <w:bottom w:val="none" w:sz="0" w:space="0" w:color="auto"/>
            <w:right w:val="none" w:sz="0" w:space="0" w:color="auto"/>
          </w:divBdr>
        </w:div>
        <w:div w:id="707140720">
          <w:marLeft w:val="0"/>
          <w:marRight w:val="0"/>
          <w:marTop w:val="0"/>
          <w:marBottom w:val="0"/>
          <w:divBdr>
            <w:top w:val="none" w:sz="0" w:space="0" w:color="auto"/>
            <w:left w:val="none" w:sz="0" w:space="0" w:color="auto"/>
            <w:bottom w:val="none" w:sz="0" w:space="0" w:color="auto"/>
            <w:right w:val="none" w:sz="0" w:space="0" w:color="auto"/>
          </w:divBdr>
        </w:div>
        <w:div w:id="735475255">
          <w:marLeft w:val="0"/>
          <w:marRight w:val="0"/>
          <w:marTop w:val="0"/>
          <w:marBottom w:val="0"/>
          <w:divBdr>
            <w:top w:val="none" w:sz="0" w:space="0" w:color="auto"/>
            <w:left w:val="none" w:sz="0" w:space="0" w:color="auto"/>
            <w:bottom w:val="none" w:sz="0" w:space="0" w:color="auto"/>
            <w:right w:val="none" w:sz="0" w:space="0" w:color="auto"/>
          </w:divBdr>
        </w:div>
        <w:div w:id="1149977542">
          <w:marLeft w:val="0"/>
          <w:marRight w:val="0"/>
          <w:marTop w:val="0"/>
          <w:marBottom w:val="0"/>
          <w:divBdr>
            <w:top w:val="none" w:sz="0" w:space="0" w:color="auto"/>
            <w:left w:val="none" w:sz="0" w:space="0" w:color="auto"/>
            <w:bottom w:val="none" w:sz="0" w:space="0" w:color="auto"/>
            <w:right w:val="none" w:sz="0" w:space="0" w:color="auto"/>
          </w:divBdr>
        </w:div>
        <w:div w:id="1202940695">
          <w:marLeft w:val="0"/>
          <w:marRight w:val="0"/>
          <w:marTop w:val="0"/>
          <w:marBottom w:val="0"/>
          <w:divBdr>
            <w:top w:val="none" w:sz="0" w:space="0" w:color="auto"/>
            <w:left w:val="none" w:sz="0" w:space="0" w:color="auto"/>
            <w:bottom w:val="none" w:sz="0" w:space="0" w:color="auto"/>
            <w:right w:val="none" w:sz="0" w:space="0" w:color="auto"/>
          </w:divBdr>
        </w:div>
        <w:div w:id="1408645997">
          <w:marLeft w:val="0"/>
          <w:marRight w:val="0"/>
          <w:marTop w:val="0"/>
          <w:marBottom w:val="0"/>
          <w:divBdr>
            <w:top w:val="none" w:sz="0" w:space="0" w:color="auto"/>
            <w:left w:val="none" w:sz="0" w:space="0" w:color="auto"/>
            <w:bottom w:val="none" w:sz="0" w:space="0" w:color="auto"/>
            <w:right w:val="none" w:sz="0" w:space="0" w:color="auto"/>
          </w:divBdr>
          <w:divsChild>
            <w:div w:id="365326479">
              <w:marLeft w:val="0"/>
              <w:marRight w:val="0"/>
              <w:marTop w:val="0"/>
              <w:marBottom w:val="0"/>
              <w:divBdr>
                <w:top w:val="none" w:sz="0" w:space="0" w:color="auto"/>
                <w:left w:val="none" w:sz="0" w:space="0" w:color="auto"/>
                <w:bottom w:val="none" w:sz="0" w:space="0" w:color="auto"/>
                <w:right w:val="none" w:sz="0" w:space="0" w:color="auto"/>
              </w:divBdr>
            </w:div>
            <w:div w:id="1431968842">
              <w:marLeft w:val="0"/>
              <w:marRight w:val="0"/>
              <w:marTop w:val="0"/>
              <w:marBottom w:val="0"/>
              <w:divBdr>
                <w:top w:val="none" w:sz="0" w:space="0" w:color="auto"/>
                <w:left w:val="none" w:sz="0" w:space="0" w:color="auto"/>
                <w:bottom w:val="none" w:sz="0" w:space="0" w:color="auto"/>
                <w:right w:val="none" w:sz="0" w:space="0" w:color="auto"/>
              </w:divBdr>
            </w:div>
          </w:divsChild>
        </w:div>
        <w:div w:id="1568496594">
          <w:marLeft w:val="0"/>
          <w:marRight w:val="0"/>
          <w:marTop w:val="0"/>
          <w:marBottom w:val="0"/>
          <w:divBdr>
            <w:top w:val="none" w:sz="0" w:space="0" w:color="auto"/>
            <w:left w:val="none" w:sz="0" w:space="0" w:color="auto"/>
            <w:bottom w:val="none" w:sz="0" w:space="0" w:color="auto"/>
            <w:right w:val="none" w:sz="0" w:space="0" w:color="auto"/>
          </w:divBdr>
        </w:div>
        <w:div w:id="1764494195">
          <w:marLeft w:val="0"/>
          <w:marRight w:val="0"/>
          <w:marTop w:val="0"/>
          <w:marBottom w:val="0"/>
          <w:divBdr>
            <w:top w:val="none" w:sz="0" w:space="0" w:color="auto"/>
            <w:left w:val="none" w:sz="0" w:space="0" w:color="auto"/>
            <w:bottom w:val="none" w:sz="0" w:space="0" w:color="auto"/>
            <w:right w:val="none" w:sz="0" w:space="0" w:color="auto"/>
          </w:divBdr>
        </w:div>
        <w:div w:id="1868326750">
          <w:marLeft w:val="0"/>
          <w:marRight w:val="0"/>
          <w:marTop w:val="0"/>
          <w:marBottom w:val="0"/>
          <w:divBdr>
            <w:top w:val="none" w:sz="0" w:space="0" w:color="auto"/>
            <w:left w:val="none" w:sz="0" w:space="0" w:color="auto"/>
            <w:bottom w:val="none" w:sz="0" w:space="0" w:color="auto"/>
            <w:right w:val="none" w:sz="0" w:space="0" w:color="auto"/>
          </w:divBdr>
        </w:div>
      </w:divsChild>
    </w:div>
    <w:div w:id="1322195837">
      <w:bodyDiv w:val="1"/>
      <w:marLeft w:val="0"/>
      <w:marRight w:val="0"/>
      <w:marTop w:val="0"/>
      <w:marBottom w:val="0"/>
      <w:divBdr>
        <w:top w:val="none" w:sz="0" w:space="0" w:color="auto"/>
        <w:left w:val="none" w:sz="0" w:space="0" w:color="auto"/>
        <w:bottom w:val="none" w:sz="0" w:space="0" w:color="auto"/>
        <w:right w:val="none" w:sz="0" w:space="0" w:color="auto"/>
      </w:divBdr>
    </w:div>
    <w:div w:id="1657565359">
      <w:bodyDiv w:val="1"/>
      <w:marLeft w:val="0"/>
      <w:marRight w:val="0"/>
      <w:marTop w:val="0"/>
      <w:marBottom w:val="0"/>
      <w:divBdr>
        <w:top w:val="none" w:sz="0" w:space="0" w:color="auto"/>
        <w:left w:val="none" w:sz="0" w:space="0" w:color="auto"/>
        <w:bottom w:val="none" w:sz="0" w:space="0" w:color="auto"/>
        <w:right w:val="none" w:sz="0" w:space="0" w:color="auto"/>
      </w:divBdr>
      <w:divsChild>
        <w:div w:id="52975035">
          <w:marLeft w:val="0"/>
          <w:marRight w:val="0"/>
          <w:marTop w:val="0"/>
          <w:marBottom w:val="0"/>
          <w:divBdr>
            <w:top w:val="none" w:sz="0" w:space="0" w:color="auto"/>
            <w:left w:val="none" w:sz="0" w:space="0" w:color="auto"/>
            <w:bottom w:val="none" w:sz="0" w:space="0" w:color="auto"/>
            <w:right w:val="none" w:sz="0" w:space="0" w:color="auto"/>
          </w:divBdr>
        </w:div>
        <w:div w:id="134301246">
          <w:marLeft w:val="0"/>
          <w:marRight w:val="0"/>
          <w:marTop w:val="0"/>
          <w:marBottom w:val="0"/>
          <w:divBdr>
            <w:top w:val="none" w:sz="0" w:space="0" w:color="auto"/>
            <w:left w:val="none" w:sz="0" w:space="0" w:color="auto"/>
            <w:bottom w:val="none" w:sz="0" w:space="0" w:color="auto"/>
            <w:right w:val="none" w:sz="0" w:space="0" w:color="auto"/>
          </w:divBdr>
        </w:div>
        <w:div w:id="166213613">
          <w:marLeft w:val="0"/>
          <w:marRight w:val="0"/>
          <w:marTop w:val="0"/>
          <w:marBottom w:val="0"/>
          <w:divBdr>
            <w:top w:val="none" w:sz="0" w:space="0" w:color="auto"/>
            <w:left w:val="none" w:sz="0" w:space="0" w:color="auto"/>
            <w:bottom w:val="none" w:sz="0" w:space="0" w:color="auto"/>
            <w:right w:val="none" w:sz="0" w:space="0" w:color="auto"/>
          </w:divBdr>
        </w:div>
        <w:div w:id="166747142">
          <w:marLeft w:val="0"/>
          <w:marRight w:val="0"/>
          <w:marTop w:val="0"/>
          <w:marBottom w:val="0"/>
          <w:divBdr>
            <w:top w:val="none" w:sz="0" w:space="0" w:color="auto"/>
            <w:left w:val="none" w:sz="0" w:space="0" w:color="auto"/>
            <w:bottom w:val="none" w:sz="0" w:space="0" w:color="auto"/>
            <w:right w:val="none" w:sz="0" w:space="0" w:color="auto"/>
          </w:divBdr>
        </w:div>
        <w:div w:id="375935270">
          <w:marLeft w:val="0"/>
          <w:marRight w:val="0"/>
          <w:marTop w:val="0"/>
          <w:marBottom w:val="0"/>
          <w:divBdr>
            <w:top w:val="none" w:sz="0" w:space="0" w:color="auto"/>
            <w:left w:val="none" w:sz="0" w:space="0" w:color="auto"/>
            <w:bottom w:val="none" w:sz="0" w:space="0" w:color="auto"/>
            <w:right w:val="none" w:sz="0" w:space="0" w:color="auto"/>
          </w:divBdr>
        </w:div>
        <w:div w:id="789860391">
          <w:marLeft w:val="0"/>
          <w:marRight w:val="0"/>
          <w:marTop w:val="0"/>
          <w:marBottom w:val="0"/>
          <w:divBdr>
            <w:top w:val="none" w:sz="0" w:space="0" w:color="auto"/>
            <w:left w:val="none" w:sz="0" w:space="0" w:color="auto"/>
            <w:bottom w:val="none" w:sz="0" w:space="0" w:color="auto"/>
            <w:right w:val="none" w:sz="0" w:space="0" w:color="auto"/>
          </w:divBdr>
        </w:div>
        <w:div w:id="1026324389">
          <w:marLeft w:val="0"/>
          <w:marRight w:val="0"/>
          <w:marTop w:val="0"/>
          <w:marBottom w:val="0"/>
          <w:divBdr>
            <w:top w:val="none" w:sz="0" w:space="0" w:color="auto"/>
            <w:left w:val="none" w:sz="0" w:space="0" w:color="auto"/>
            <w:bottom w:val="none" w:sz="0" w:space="0" w:color="auto"/>
            <w:right w:val="none" w:sz="0" w:space="0" w:color="auto"/>
          </w:divBdr>
        </w:div>
        <w:div w:id="1252621454">
          <w:marLeft w:val="0"/>
          <w:marRight w:val="0"/>
          <w:marTop w:val="0"/>
          <w:marBottom w:val="0"/>
          <w:divBdr>
            <w:top w:val="none" w:sz="0" w:space="0" w:color="auto"/>
            <w:left w:val="none" w:sz="0" w:space="0" w:color="auto"/>
            <w:bottom w:val="none" w:sz="0" w:space="0" w:color="auto"/>
            <w:right w:val="none" w:sz="0" w:space="0" w:color="auto"/>
          </w:divBdr>
        </w:div>
        <w:div w:id="1668367176">
          <w:marLeft w:val="0"/>
          <w:marRight w:val="0"/>
          <w:marTop w:val="0"/>
          <w:marBottom w:val="0"/>
          <w:divBdr>
            <w:top w:val="none" w:sz="0" w:space="0" w:color="auto"/>
            <w:left w:val="none" w:sz="0" w:space="0" w:color="auto"/>
            <w:bottom w:val="none" w:sz="0" w:space="0" w:color="auto"/>
            <w:right w:val="none" w:sz="0" w:space="0" w:color="auto"/>
          </w:divBdr>
          <w:divsChild>
            <w:div w:id="385908367">
              <w:marLeft w:val="0"/>
              <w:marRight w:val="0"/>
              <w:marTop w:val="0"/>
              <w:marBottom w:val="0"/>
              <w:divBdr>
                <w:top w:val="none" w:sz="0" w:space="0" w:color="auto"/>
                <w:left w:val="none" w:sz="0" w:space="0" w:color="auto"/>
                <w:bottom w:val="none" w:sz="0" w:space="0" w:color="auto"/>
                <w:right w:val="none" w:sz="0" w:space="0" w:color="auto"/>
              </w:divBdr>
            </w:div>
            <w:div w:id="429590015">
              <w:marLeft w:val="0"/>
              <w:marRight w:val="0"/>
              <w:marTop w:val="0"/>
              <w:marBottom w:val="0"/>
              <w:divBdr>
                <w:top w:val="none" w:sz="0" w:space="0" w:color="auto"/>
                <w:left w:val="none" w:sz="0" w:space="0" w:color="auto"/>
                <w:bottom w:val="none" w:sz="0" w:space="0" w:color="auto"/>
                <w:right w:val="none" w:sz="0" w:space="0" w:color="auto"/>
              </w:divBdr>
            </w:div>
          </w:divsChild>
        </w:div>
        <w:div w:id="1689722799">
          <w:marLeft w:val="0"/>
          <w:marRight w:val="0"/>
          <w:marTop w:val="0"/>
          <w:marBottom w:val="0"/>
          <w:divBdr>
            <w:top w:val="none" w:sz="0" w:space="0" w:color="auto"/>
            <w:left w:val="none" w:sz="0" w:space="0" w:color="auto"/>
            <w:bottom w:val="none" w:sz="0" w:space="0" w:color="auto"/>
            <w:right w:val="none" w:sz="0" w:space="0" w:color="auto"/>
          </w:divBdr>
        </w:div>
        <w:div w:id="1901595126">
          <w:marLeft w:val="0"/>
          <w:marRight w:val="0"/>
          <w:marTop w:val="0"/>
          <w:marBottom w:val="0"/>
          <w:divBdr>
            <w:top w:val="none" w:sz="0" w:space="0" w:color="auto"/>
            <w:left w:val="none" w:sz="0" w:space="0" w:color="auto"/>
            <w:bottom w:val="none" w:sz="0" w:space="0" w:color="auto"/>
            <w:right w:val="none" w:sz="0" w:space="0" w:color="auto"/>
          </w:divBdr>
        </w:div>
      </w:divsChild>
    </w:div>
    <w:div w:id="17405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39&amp;b=&amp;c=&amp;d=&amp;e=&amp;f=&amp;g=1&amp;h=0&amp;i=&amp;j=docnr&amp;UIc=nl&amp;k=0&amp;y=&amp;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op.nbn.be/Search/SearchResults.aspx?a=NBN+B+21-211&amp;b=&amp;c=&amp;d=&amp;e=&amp;f=&amp;g=1&amp;h=0&amp;i=&amp;j=docnr&amp;UIc=nl&amp;k=0&amp;y=&amp;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4BD5AD-8896-418D-A1F0-C07C9B26BCBB}">
  <ds:schemaRefs>
    <ds:schemaRef ds:uri="http://schemas.microsoft.com/sharepoint/v3/contenttype/forms"/>
  </ds:schemaRefs>
</ds:datastoreItem>
</file>

<file path=customXml/itemProps2.xml><?xml version="1.0" encoding="utf-8"?>
<ds:datastoreItem xmlns:ds="http://schemas.openxmlformats.org/officeDocument/2006/customXml" ds:itemID="{ABACE8A7-03A5-4719-8F80-242FE63D00F3}"/>
</file>

<file path=customXml/itemProps3.xml><?xml version="1.0" encoding="utf-8"?>
<ds:datastoreItem xmlns:ds="http://schemas.openxmlformats.org/officeDocument/2006/customXml" ds:itemID="{826C01F2-E5F9-4087-AFDD-6EAC9AD189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TotalTime>
  <Pages>4</Pages>
  <Words>1390</Words>
  <Characters>7651</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Rubber - betontegels - veiligheidstegels</vt:lpstr>
    </vt:vector>
  </TitlesOfParts>
  <Manager>Redactie CBS</Manager>
  <Company>Cobosystems NV</Company>
  <LinksUpToDate>false</LinksUpToDate>
  <CharactersWithSpaces>9023</CharactersWithSpaces>
  <SharedDoc>false</SharedDoc>
  <HLinks>
    <vt:vector size="12" baseType="variant">
      <vt:variant>
        <vt:i4>262144</vt:i4>
      </vt:variant>
      <vt:variant>
        <vt:i4>3</vt:i4>
      </vt:variant>
      <vt:variant>
        <vt:i4>0</vt:i4>
      </vt:variant>
      <vt:variant>
        <vt:i4>5</vt:i4>
      </vt:variant>
      <vt:variant>
        <vt:lpwstr>http://shop.nbn.be/Search/SearchResults.aspx?a=NBN+EN+1339&amp;b=&amp;c=&amp;d=&amp;e=&amp;f=&amp;g=1&amp;h=0&amp;i=&amp;j=docnr&amp;UIc=nl&amp;k=0&amp;y=&amp;m=</vt:lpwstr>
      </vt:variant>
      <vt:variant>
        <vt:lpwstr/>
      </vt:variant>
      <vt:variant>
        <vt:i4>3801214</vt:i4>
      </vt:variant>
      <vt:variant>
        <vt:i4>0</vt:i4>
      </vt:variant>
      <vt:variant>
        <vt:i4>0</vt:i4>
      </vt:variant>
      <vt:variant>
        <vt:i4>5</vt:i4>
      </vt:variant>
      <vt:variant>
        <vt:lpwstr>http://shop.nbn.be/Search/SearchResults.aspx?a=NBN+B+21-211&amp;b=&amp;c=&amp;d=&amp;e=&amp;f=&amp;g=1&amp;h=0&amp;i=&amp;j=docnr&amp;UIc=nl&amp;k=0&amp;y=&amp;m=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Rubber - betontegels - veiligheidstegels</dc:title>
  <dc:subject>Rubet - NLv3e 2010</dc:subject>
  <dc:creator>LV - 2010 02 16</dc:creator>
  <cp:keywords>Copyright CBS R6 2010</cp:keywords>
  <cp:lastModifiedBy>Yves Van Vaerenbergh</cp:lastModifiedBy>
  <cp:revision>17</cp:revision>
  <cp:lastPrinted>2013-09-30T12:38:00Z</cp:lastPrinted>
  <dcterms:created xsi:type="dcterms:W3CDTF">2018-07-02T12:12:00Z</dcterms:created>
  <dcterms:modified xsi:type="dcterms:W3CDTF">2025-01-22T07:46:00Z</dcterms:modified>
  <cp:category>Fabrikantbestektekst - R6 - 2010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